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EA2078">
        <w:rPr>
          <w:rFonts w:ascii="Times New Roman" w:hAnsi="Times New Roman" w:cs="Times New Roman"/>
          <w:lang w:val="sr-Cyrl-RS"/>
        </w:rPr>
        <w:t>5</w:t>
      </w:r>
      <w:r w:rsidR="00D23B2E">
        <w:rPr>
          <w:rFonts w:ascii="Times New Roman" w:hAnsi="Times New Roman" w:cs="Times New Roman"/>
          <w:lang w:val="sr-Cyrl-RS"/>
        </w:rPr>
        <w:t>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EA2078">
        <w:rPr>
          <w:rFonts w:ascii="Times New Roman" w:hAnsi="Times New Roman" w:cs="Times New Roman"/>
          <w:b/>
          <w:lang w:val="sr-Cyrl-RS"/>
        </w:rPr>
        <w:t>5</w:t>
      </w:r>
      <w:r w:rsidR="0065227C">
        <w:rPr>
          <w:rFonts w:ascii="Times New Roman" w:hAnsi="Times New Roman" w:cs="Times New Roman"/>
          <w:b/>
          <w:lang w:val="sr-Cyrl-RS"/>
        </w:rPr>
        <w:t>/202</w:t>
      </w:r>
      <w:r w:rsidR="0065227C">
        <w:rPr>
          <w:rFonts w:ascii="Times New Roman" w:hAnsi="Times New Roman" w:cs="Times New Roman"/>
          <w:b/>
          <w:lang w:val="sr-Latn-RS"/>
        </w:rPr>
        <w:t xml:space="preserve">3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НАБАВКА ХТЗ ОП</w:t>
      </w:r>
      <w:r w:rsidR="00A6114A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ЕМЕ</w:t>
      </w:r>
      <w:r w:rsidR="00EA207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905318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EA2078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01.11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D23B2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905318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905318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905318">
        <w:trPr>
          <w:trHeight w:val="1674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905318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905318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EA2078">
        <w:rPr>
          <w:rFonts w:ascii="Times New Roman" w:hAnsi="Times New Roman" w:cs="Times New Roman"/>
          <w:b/>
          <w:lang w:val="sr-Cyrl-RS"/>
        </w:rPr>
        <w:t xml:space="preserve"> 5</w:t>
      </w:r>
      <w:r w:rsidR="00D23B2E">
        <w:rPr>
          <w:rFonts w:ascii="Times New Roman" w:hAnsi="Times New Roman" w:cs="Times New Roman"/>
          <w:b/>
          <w:lang w:val="sr-Cyrl-RS"/>
        </w:rPr>
        <w:t>/2023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НАБАВКА ХТЗ ОП</w:t>
      </w:r>
      <w:r w:rsidR="00A6114A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bookmarkStart w:id="0" w:name="_GoBack"/>
      <w:bookmarkEnd w:id="0"/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ЕМЕ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EA207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/2023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НАБАВКА ХТЗ ОП</w:t>
      </w:r>
      <w:r w:rsidR="00A6114A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EA2078">
        <w:rPr>
          <w:rFonts w:ascii="Times New Roman" w:hAnsi="Times New Roman" w:cs="Times New Roman"/>
          <w:b/>
          <w:sz w:val="24"/>
          <w:szCs w:val="24"/>
          <w:lang w:val="sr-Cyrl-RS"/>
        </w:rPr>
        <w:t>ЕМЕ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7B0FA8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7B0FA8" w:rsidRPr="007B0FA8" w:rsidRDefault="007B0FA8" w:rsidP="007B0FA8">
      <w:pPr>
        <w:jc w:val="center"/>
        <w:rPr>
          <w:b/>
          <w:sz w:val="28"/>
          <w:szCs w:val="28"/>
          <w:lang w:val="sr-Cyrl-RS"/>
        </w:rPr>
      </w:pPr>
      <w:r w:rsidRPr="007B0FA8">
        <w:rPr>
          <w:b/>
          <w:sz w:val="28"/>
          <w:szCs w:val="28"/>
          <w:lang w:val="sr-Cyrl-RS"/>
        </w:rPr>
        <w:lastRenderedPageBreak/>
        <w:t>ОПИС ПРОИЗВОДА ЗА НАБАВКУ ХТЗ ОПРЕМЕ</w:t>
      </w:r>
    </w:p>
    <w:p w:rsidR="007B0FA8" w:rsidRPr="007B0FA8" w:rsidRDefault="007B0FA8" w:rsidP="007B0F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7B0FA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ТЕХНИЧКА СПЕЦИФИКАЦИЈА</w:t>
      </w:r>
    </w:p>
    <w:p w:rsidR="007B0FA8" w:rsidRPr="007B0FA8" w:rsidRDefault="007B0FA8" w:rsidP="007B0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B0FA8" w:rsidRPr="007B0FA8" w:rsidRDefault="007B0FA8" w:rsidP="007B0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2199"/>
        <w:gridCol w:w="726"/>
        <w:gridCol w:w="1201"/>
        <w:gridCol w:w="8897"/>
        <w:gridCol w:w="26"/>
      </w:tblGrid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 производа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Јед. мере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коли-чина</w:t>
            </w:r>
          </w:p>
        </w:tc>
        <w:tc>
          <w:tcPr>
            <w:tcW w:w="8923" w:type="dxa"/>
            <w:gridSpan w:val="2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Опис производа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З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имска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– плава са црним детаљима (мушка)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равног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кроја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леве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прекривени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подесива манжетна са додатном поставом и прорезом за палац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рукавима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 једна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рефлектујућ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сиве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оба рукава.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6% еластин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500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8000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З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имска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 – црвена са црним детаљима (мушка)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равног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кроја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леве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прекривени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6% еластин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500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8000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before="5" w:after="0" w:line="259" w:lineRule="exac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Зимска јакна – црвена (женска)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Стукирана ј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подесивом капуљачом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која се скида.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</w:t>
            </w:r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 отварају рајфешлусом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6% еластин,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TPU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премаз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-Постава: флис постава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800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5000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Зимска јакна – сива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(женска)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Стукирана ј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спортског дизајна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бокова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крагном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подесивом капуљачом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која се скида.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целој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боје. С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десне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прсног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вертикално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затвара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пластичним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ливеним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рајсфершлусом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црне боје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прсном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јакне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proofErr w:type="gram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џепови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</w:t>
            </w:r>
            <w:proofErr w:type="gram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се отварају рајфешлусом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Рукави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манжетну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убачена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еластична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нашивене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лајсна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чичак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траком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Kарактеристике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материјала</w:t>
            </w:r>
            <w:proofErr w:type="spellEnd"/>
            <w:r w:rsidRPr="007B0F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Сировински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састав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94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полиестер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6% еластин,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TPU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премаз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-Постава: флис постава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арапропусност: 800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MVP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Водени индех 5000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Водоотпорна 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-Водоодбојна 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Радне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плитке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патике тегет боје са пар мотива у белој боји и белог ђона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</w:pPr>
            <w:proofErr w:type="spellStart"/>
            <w:r w:rsidRPr="007B0FA8">
              <w:t>Ципела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израђена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од</w:t>
            </w:r>
            <w:proofErr w:type="spellEnd"/>
            <w:r w:rsidRPr="007B0FA8">
              <w:t xml:space="preserve"> </w:t>
            </w:r>
            <w:r w:rsidRPr="007B0FA8">
              <w:rPr>
                <w:lang w:val="sr-Cyrl-RS"/>
              </w:rPr>
              <w:t>квалитетне коже.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кожа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постављен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Уложна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табаница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анатомски измењиви уложак од меморијске пене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вадива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Ђон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мек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отпоран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савијања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отпоран на уља и антистатик, проклизни трослојни пеформер  (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PU/PU/TPU)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Парапропусна постава.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пропушта воду.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Шок апсорбер енергије у пределу пете.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Везивање : помоћу пертли</w:t>
            </w:r>
          </w:p>
        </w:tc>
      </w:tr>
      <w:tr w:rsidR="007B0FA8" w:rsidRPr="007B0FA8" w:rsidTr="00481067">
        <w:trPr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0FA8" w:rsidRPr="007B0FA8" w:rsidRDefault="007B0FA8" w:rsidP="007B0F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 xml:space="preserve">Радне </w:t>
            </w:r>
            <w:proofErr w:type="spellStart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плитке</w:t>
            </w:r>
            <w:proofErr w:type="spellEnd"/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7B0FA8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en-GB"/>
              </w:rPr>
              <w:t>патике маскирносиве боје и белог ђона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B0FA8" w:rsidRPr="007B0FA8" w:rsidRDefault="007B0FA8" w:rsidP="007B0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923" w:type="dxa"/>
            <w:gridSpan w:val="2"/>
            <w:shd w:val="clear" w:color="auto" w:fill="auto"/>
          </w:tcPr>
          <w:p w:rsidR="007B0FA8" w:rsidRPr="007B0FA8" w:rsidRDefault="007B0FA8" w:rsidP="007B0FA8">
            <w:pPr>
              <w:pStyle w:val="NormalWeb"/>
              <w:shd w:val="clear" w:color="auto" w:fill="FFFFFF"/>
              <w:spacing w:before="0" w:beforeAutospacing="0" w:after="0" w:afterAutospacing="0" w:line="450" w:lineRule="atLeast"/>
              <w:rPr>
                <w:lang w:val="sr-Cyrl-RS"/>
              </w:rPr>
            </w:pPr>
            <w:proofErr w:type="spellStart"/>
            <w:r w:rsidRPr="007B0FA8">
              <w:t>Ципела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израђена</w:t>
            </w:r>
            <w:proofErr w:type="spellEnd"/>
            <w:r w:rsidRPr="007B0FA8">
              <w:t xml:space="preserve"> </w:t>
            </w:r>
            <w:proofErr w:type="spellStart"/>
            <w:r w:rsidRPr="007B0FA8">
              <w:t>од</w:t>
            </w:r>
            <w:proofErr w:type="spellEnd"/>
            <w:r w:rsidRPr="007B0FA8">
              <w:t xml:space="preserve"> </w:t>
            </w:r>
            <w:r w:rsidRPr="007B0FA8">
              <w:rPr>
                <w:lang w:val="sr-Latn-RS"/>
              </w:rPr>
              <w:t xml:space="preserve">print tex tekstila </w:t>
            </w:r>
            <w:r w:rsidRPr="007B0FA8">
              <w:rPr>
                <w:lang w:val="sr-Cyrl-RS"/>
              </w:rPr>
              <w:t>коју карактерише висока  отпорност на амброзију и флексибилност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print tex tekstila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постављен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Уложна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табаница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анатомски измењиви уложак од меморијске пене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вадива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одржавања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Ђон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мек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отпоран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sz w:val="24"/>
                <w:szCs w:val="24"/>
              </w:rPr>
              <w:t>савијања</w:t>
            </w:r>
            <w:proofErr w:type="spellEnd"/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отпоран на уља и антистатик, проклизни трослојни пеформер  (</w:t>
            </w:r>
            <w:r w:rsidRPr="007B0FA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PU/PU/TPU)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Парапропусна постава.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 пропушта воду.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Шок апсорбер енергије у пределу пете.</w:t>
            </w:r>
          </w:p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0F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Везивање: помоћу пертли.</w:t>
            </w:r>
          </w:p>
        </w:tc>
      </w:tr>
      <w:tr w:rsidR="007B0FA8" w:rsidRPr="007B0FA8" w:rsidTr="00481067">
        <w:trPr>
          <w:gridAfter w:val="1"/>
          <w:wAfter w:w="26" w:type="dxa"/>
          <w:jc w:val="center"/>
        </w:trPr>
        <w:tc>
          <w:tcPr>
            <w:tcW w:w="13857" w:type="dxa"/>
            <w:gridSpan w:val="5"/>
            <w:shd w:val="clear" w:color="auto" w:fill="auto"/>
          </w:tcPr>
          <w:p w:rsidR="007B0FA8" w:rsidRPr="007B0FA8" w:rsidRDefault="007B0FA8" w:rsidP="007B0F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Доставити</w:t>
            </w:r>
            <w:proofErr w:type="spellEnd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</w:t>
            </w:r>
            <w:proofErr w:type="spellEnd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понуду</w:t>
            </w:r>
            <w:proofErr w:type="spellEnd"/>
            <w:r w:rsidRPr="007B0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B0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FA8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u w:val="single"/>
                <w:lang w:val="sr-Cyrl-CS"/>
              </w:rPr>
              <w:t>ПОНУЂАЧИ СУ У ОБАВЕЗИ ДА УЗ ПОНУДУ ДОСТАВЕ УЗОРКЕ ЗА СВЕ ПОНУЂЕНЕ АРТИКЛЕ</w:t>
            </w:r>
          </w:p>
        </w:tc>
      </w:tr>
    </w:tbl>
    <w:p w:rsidR="007B0FA8" w:rsidRDefault="007B0FA8" w:rsidP="007B0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08A" w:rsidRDefault="008F308A" w:rsidP="007B0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08A" w:rsidRPr="007B0FA8" w:rsidRDefault="008F308A" w:rsidP="007B0F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F308A" w:rsidRPr="00905318" w:rsidRDefault="008F308A" w:rsidP="008F308A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90531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ОБРАЗАЦ СТРУКТУРЕ ЦЕНА</w:t>
      </w:r>
    </w:p>
    <w:p w:rsidR="008F308A" w:rsidRDefault="008F308A" w:rsidP="008F308A">
      <w:pPr>
        <w:pStyle w:val="Header"/>
        <w:rPr>
          <w:lang w:val="sr-Cyrl-CS"/>
        </w:rPr>
      </w:pPr>
    </w:p>
    <w:tbl>
      <w:tblPr>
        <w:tblW w:w="14992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1276"/>
        <w:gridCol w:w="1559"/>
        <w:gridCol w:w="1701"/>
        <w:gridCol w:w="1701"/>
        <w:gridCol w:w="1701"/>
        <w:gridCol w:w="2126"/>
      </w:tblGrid>
      <w:tr w:rsidR="008F308A" w:rsidRPr="00B6127D" w:rsidTr="00905318">
        <w:tc>
          <w:tcPr>
            <w:tcW w:w="817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1" w:name="_Hlk59448808"/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Ред. бр.</w:t>
            </w:r>
          </w:p>
        </w:tc>
        <w:tc>
          <w:tcPr>
            <w:tcW w:w="3260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Опис производа</w:t>
            </w:r>
          </w:p>
        </w:tc>
        <w:tc>
          <w:tcPr>
            <w:tcW w:w="851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Јед. мере</w:t>
            </w:r>
          </w:p>
        </w:tc>
        <w:tc>
          <w:tcPr>
            <w:tcW w:w="1276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коли-чина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Јединична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без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ПДВ-а</w:t>
            </w: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Јединична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са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ом</w:t>
            </w:r>
            <w:proofErr w:type="spellEnd"/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Укупна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без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ПДВ-а</w:t>
            </w: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Укупна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цена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са</w:t>
            </w:r>
            <w:proofErr w:type="spellEnd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 xml:space="preserve"> ПДВ-</w:t>
            </w:r>
            <w:proofErr w:type="spellStart"/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eastAsia="sr-Latn-RS"/>
              </w:rPr>
              <w:t>ом</w:t>
            </w:r>
            <w:proofErr w:type="spellEnd"/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</w:pP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color w:val="000000"/>
                <w:lang w:val="sr-Cyrl-RS" w:eastAsia="sr-Latn-RS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Произвођач понуђеног добра</w:t>
            </w: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:rsidR="008F308A" w:rsidRPr="00B6127D" w:rsidRDefault="008F308A" w:rsidP="00481067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6127D">
              <w:rPr>
                <w:rFonts w:ascii="Times New Roman" w:hAnsi="Times New Roman" w:cs="Times New Roman"/>
                <w:b/>
                <w:bCs/>
                <w:lang w:val="sr-Cyrl-RS"/>
              </w:rPr>
              <w:t>9.</w:t>
            </w: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B6127D" w:rsidRDefault="008F308A" w:rsidP="008F30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З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имска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јакна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 – плава са црним детаљима (мушка)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  <w:b/>
                <w:bCs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B6127D" w:rsidRDefault="008F308A" w:rsidP="008F30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З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имска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јакна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 – црвена са црним детаљима (мушка)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B6127D" w:rsidRDefault="008F308A" w:rsidP="008F30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 w:eastAsia="en-GB"/>
              </w:rPr>
              <w:t>Зимска јакна – црвена (женска)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B6127D" w:rsidRDefault="008F308A" w:rsidP="008F30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  <w:lang w:val="sr-Cyrl-RS" w:eastAsia="en-GB"/>
              </w:rPr>
            </w:pPr>
            <w:r w:rsidRPr="00B6127D">
              <w:rPr>
                <w:rFonts w:ascii="Times New Roman" w:hAnsi="Times New Roman" w:cs="Times New Roman"/>
                <w:lang w:val="sr-Cyrl-RS" w:eastAsia="en-GB"/>
              </w:rPr>
              <w:t>Зимска јакна – сива</w:t>
            </w:r>
          </w:p>
          <w:p w:rsidR="008F308A" w:rsidRPr="00B6127D" w:rsidRDefault="008F308A" w:rsidP="00481067">
            <w:pPr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Cyrl-RS" w:eastAsia="en-GB"/>
              </w:rPr>
              <w:t>(женска)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B6127D" w:rsidRDefault="008F308A" w:rsidP="008F30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Радне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плитке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патике тегет боје са пар мотива у белој боји и белог ђона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8F308A" w:rsidRPr="00B6127D" w:rsidTr="00905318">
        <w:trPr>
          <w:trHeight w:val="432"/>
        </w:trPr>
        <w:tc>
          <w:tcPr>
            <w:tcW w:w="817" w:type="dxa"/>
            <w:shd w:val="clear" w:color="auto" w:fill="auto"/>
            <w:vAlign w:val="center"/>
          </w:tcPr>
          <w:p w:rsidR="008F308A" w:rsidRPr="00B6127D" w:rsidRDefault="008F308A" w:rsidP="008F30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 xml:space="preserve">Радне </w:t>
            </w:r>
            <w:proofErr w:type="spellStart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>плитке</w:t>
            </w:r>
            <w:proofErr w:type="spellEnd"/>
            <w:r w:rsidRPr="00B6127D">
              <w:rPr>
                <w:rFonts w:ascii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B6127D">
              <w:rPr>
                <w:rFonts w:ascii="Times New Roman" w:hAnsi="Times New Roman" w:cs="Times New Roman"/>
                <w:color w:val="000000"/>
                <w:lang w:val="sr-Cyrl-RS" w:eastAsia="en-GB"/>
              </w:rPr>
              <w:t>патике маскирносиве боје и белог ђона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08A" w:rsidRPr="00B6127D" w:rsidRDefault="008F308A" w:rsidP="00481067">
            <w:pPr>
              <w:rPr>
                <w:rFonts w:ascii="Times New Roman" w:hAnsi="Times New Roman" w:cs="Times New Roman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 w:rsidRPr="00B6127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FDE9D9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26" w:type="dxa"/>
            <w:shd w:val="clear" w:color="auto" w:fill="auto"/>
          </w:tcPr>
          <w:p w:rsidR="008F308A" w:rsidRPr="00B6127D" w:rsidRDefault="008F308A" w:rsidP="00481067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bookmarkEnd w:id="1"/>
    </w:tbl>
    <w:p w:rsidR="00B6127D" w:rsidRDefault="00B6127D" w:rsidP="008F308A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val="sr-Cyrl-RS"/>
        </w:rPr>
      </w:pPr>
    </w:p>
    <w:p w:rsidR="00B6127D" w:rsidRDefault="00B6127D" w:rsidP="008F308A">
      <w:pPr>
        <w:spacing w:after="160" w:line="259" w:lineRule="auto"/>
        <w:rPr>
          <w:rFonts w:ascii="Times New Roman" w:eastAsia="Calibri" w:hAnsi="Times New Roman" w:cs="Times New Roman"/>
          <w:b/>
          <w:u w:val="single"/>
          <w:lang w:val="sr-Cyrl-RS"/>
        </w:rPr>
      </w:pPr>
    </w:p>
    <w:p w:rsidR="008F308A" w:rsidRPr="00905318" w:rsidRDefault="008F308A" w:rsidP="008F308A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proofErr w:type="spellStart"/>
      <w:r w:rsidRPr="00905318">
        <w:rPr>
          <w:rFonts w:ascii="Times New Roman" w:eastAsia="Calibri" w:hAnsi="Times New Roman" w:cs="Times New Roman"/>
          <w:b/>
          <w:u w:val="single"/>
        </w:rPr>
        <w:lastRenderedPageBreak/>
        <w:t>Напомена</w:t>
      </w:r>
      <w:proofErr w:type="spellEnd"/>
      <w:r w:rsidRPr="00905318">
        <w:rPr>
          <w:rFonts w:ascii="Times New Roman" w:eastAsia="Calibri" w:hAnsi="Times New Roman" w:cs="Times New Roman"/>
          <w:b/>
          <w:u w:val="single"/>
        </w:rPr>
        <w:t>:</w:t>
      </w:r>
    </w:p>
    <w:p w:rsidR="008F308A" w:rsidRPr="00905318" w:rsidRDefault="008F308A" w:rsidP="008F308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5318">
        <w:rPr>
          <w:rFonts w:ascii="Times New Roman" w:eastAsia="Calibri" w:hAnsi="Times New Roman" w:cs="Times New Roman"/>
        </w:rPr>
        <w:t>*</w:t>
      </w:r>
      <w:r w:rsidRPr="00905318">
        <w:rPr>
          <w:rFonts w:ascii="Times New Roman" w:hAnsi="Times New Roman" w:cs="Times New Roman"/>
          <w:sz w:val="24"/>
          <w:szCs w:val="24"/>
          <w:lang w:val="ru-RU"/>
        </w:rPr>
        <w:t>Укупна цена без ПДВ-а служи само за упоређивање приспелих понуда.</w:t>
      </w:r>
      <w:proofErr w:type="gramEnd"/>
      <w:r w:rsidRPr="00905318">
        <w:rPr>
          <w:rFonts w:ascii="Times New Roman" w:hAnsi="Times New Roman" w:cs="Times New Roman"/>
          <w:sz w:val="24"/>
          <w:szCs w:val="24"/>
          <w:lang w:val="ru-RU"/>
        </w:rPr>
        <w:t xml:space="preserve"> Ако приликом множења оквирних количина и јединичних цена укупно понуђена цена буде изнад процењене вредности, понуда ће бити одбити као неприхватљива. </w:t>
      </w:r>
    </w:p>
    <w:p w:rsidR="008F308A" w:rsidRPr="00905318" w:rsidRDefault="008F308A" w:rsidP="008F308A">
      <w:pPr>
        <w:pStyle w:val="NoSpacing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</w:pPr>
      <w:r w:rsidRPr="00905318">
        <w:rPr>
          <w:rFonts w:ascii="Times New Roman" w:hAnsi="Times New Roman" w:cs="Times New Roman"/>
          <w:sz w:val="24"/>
          <w:szCs w:val="24"/>
          <w:lang w:val="sr-Cyrl-CS"/>
        </w:rPr>
        <w:t xml:space="preserve">Уговарање се врши по јединичним ценама из техничке спецификације која је саставни део оквирног споразума и количинама из обострано потписаног појединачног уговора или наруџбенице до укупне вредности од  </w:t>
      </w:r>
      <w:r w:rsidRPr="00905318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905318">
        <w:rPr>
          <w:rFonts w:ascii="Times New Roman" w:eastAsia="Calibri" w:hAnsi="Times New Roman" w:cs="Times New Roman"/>
          <w:sz w:val="24"/>
          <w:szCs w:val="24"/>
        </w:rPr>
        <w:t>.000,00 РСД</w:t>
      </w:r>
      <w:r w:rsidRPr="0090531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без ПДВ-а.</w:t>
      </w:r>
    </w:p>
    <w:p w:rsidR="008F308A" w:rsidRPr="00905318" w:rsidRDefault="008F308A" w:rsidP="008F308A">
      <w:pPr>
        <w:pStyle w:val="Header"/>
        <w:rPr>
          <w:rFonts w:ascii="Times New Roman" w:hAnsi="Times New Roman" w:cs="Times New Roman"/>
          <w:lang w:val="sr-Cyrl-CS"/>
        </w:rPr>
      </w:pPr>
    </w:p>
    <w:p w:rsidR="008F308A" w:rsidRPr="00905318" w:rsidRDefault="008F308A" w:rsidP="008F308A">
      <w:pPr>
        <w:numPr>
          <w:ilvl w:val="0"/>
          <w:numId w:val="4"/>
        </w:numPr>
        <w:pBdr>
          <w:top w:val="single" w:sz="4" w:space="12" w:color="auto"/>
          <w:left w:val="single" w:sz="4" w:space="12" w:color="auto"/>
          <w:bottom w:val="single" w:sz="4" w:space="9" w:color="auto"/>
          <w:right w:val="single" w:sz="4" w:space="0" w:color="auto"/>
        </w:pBdr>
        <w:spacing w:after="0" w:line="240" w:lineRule="auto"/>
        <w:ind w:left="720" w:right="-45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уписано „0,00“ тумачиће се да је предметна позиција понуђена бе</w:t>
      </w:r>
      <w:r w:rsidRPr="00905318">
        <w:rPr>
          <w:rFonts w:ascii="Times New Roman" w:hAnsi="Times New Roman" w:cs="Times New Roman"/>
          <w:b/>
          <w:sz w:val="20"/>
          <w:szCs w:val="20"/>
        </w:rPr>
        <w:t xml:space="preserve">з </w:t>
      </w:r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>н</w:t>
      </w:r>
      <w:proofErr w:type="spellStart"/>
      <w:r w:rsidRPr="00905318">
        <w:rPr>
          <w:rFonts w:ascii="Times New Roman" w:hAnsi="Times New Roman" w:cs="Times New Roman"/>
          <w:b/>
          <w:sz w:val="20"/>
          <w:szCs w:val="20"/>
        </w:rPr>
        <w:t>адокнаде</w:t>
      </w:r>
      <w:proofErr w:type="spellEnd"/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(бесплатна);</w:t>
      </w:r>
    </w:p>
    <w:p w:rsidR="008F308A" w:rsidRPr="00905318" w:rsidRDefault="008F308A" w:rsidP="008F308A">
      <w:pPr>
        <w:numPr>
          <w:ilvl w:val="0"/>
          <w:numId w:val="4"/>
        </w:numPr>
        <w:pBdr>
          <w:top w:val="single" w:sz="4" w:space="12" w:color="auto"/>
          <w:left w:val="single" w:sz="4" w:space="12" w:color="auto"/>
          <w:bottom w:val="single" w:sz="4" w:space="9" w:color="auto"/>
          <w:right w:val="single" w:sz="4" w:space="0" w:color="auto"/>
        </w:pBdr>
        <w:spacing w:after="0" w:line="240" w:lineRule="auto"/>
        <w:ind w:left="720" w:right="-45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905318">
        <w:rPr>
          <w:rFonts w:ascii="Times New Roman" w:hAnsi="Times New Roman" w:cs="Times New Roman"/>
          <w:b/>
          <w:sz w:val="20"/>
          <w:szCs w:val="20"/>
          <w:lang w:val="sr-Cyrl-CS"/>
        </w:rPr>
        <w:t>Уколико је у пољу „ЈЕДИНИЧНА ЦЕНА“ уписана „/“ или је остављено празно поље и слично, Наручилац ће тумачити да Понуђач предметну позицију не нуди и понуда се одбија као неприхватљива.</w:t>
      </w:r>
    </w:p>
    <w:p w:rsidR="008F308A" w:rsidRPr="00905318" w:rsidRDefault="008F308A" w:rsidP="008F308A">
      <w:pPr>
        <w:pStyle w:val="Header"/>
        <w:rPr>
          <w:rFonts w:ascii="Times New Roman" w:hAnsi="Times New Roman" w:cs="Times New Roman"/>
          <w:lang w:val="sr-Cyrl-CS"/>
        </w:rPr>
      </w:pPr>
    </w:p>
    <w:p w:rsidR="008F308A" w:rsidRPr="00905318" w:rsidRDefault="008F308A" w:rsidP="008F308A">
      <w:pPr>
        <w:pStyle w:val="Header"/>
        <w:rPr>
          <w:rFonts w:ascii="Times New Roman" w:hAnsi="Times New Roman" w:cs="Times New Roman"/>
          <w:lang w:val="sr-Cyrl-CS"/>
        </w:rPr>
      </w:pPr>
    </w:p>
    <w:p w:rsidR="008F308A" w:rsidRPr="00905318" w:rsidRDefault="008F308A" w:rsidP="008F308A">
      <w:pPr>
        <w:rPr>
          <w:rFonts w:ascii="Times New Roman" w:hAnsi="Times New Roman" w:cs="Times New Roman"/>
          <w:b/>
          <w:u w:val="single"/>
          <w:lang w:val="sr-Cyrl-CS"/>
        </w:rPr>
      </w:pPr>
      <w:r w:rsidRPr="00905318">
        <w:rPr>
          <w:rFonts w:ascii="Times New Roman" w:hAnsi="Times New Roman" w:cs="Times New Roman"/>
          <w:b/>
          <w:u w:val="single"/>
          <w:lang w:val="sr-Cyrl-CS"/>
        </w:rPr>
        <w:t>Упутство за попуњавање обрасца структуре цене:</w:t>
      </w:r>
    </w:p>
    <w:p w:rsidR="008F308A" w:rsidRPr="00905318" w:rsidRDefault="008F308A" w:rsidP="008F308A">
      <w:pPr>
        <w:ind w:firstLine="720"/>
        <w:rPr>
          <w:rFonts w:ascii="Times New Roman" w:hAnsi="Times New Roman" w:cs="Times New Roman"/>
          <w:lang w:val="sr-Cyrl-CS"/>
        </w:rPr>
      </w:pPr>
      <w:r w:rsidRPr="00905318">
        <w:rPr>
          <w:rFonts w:ascii="Times New Roman" w:hAnsi="Times New Roman" w:cs="Times New Roman"/>
          <w:lang w:val="sr-Cyrl-CS"/>
        </w:rPr>
        <w:t>Понуђач треба да попуни образац структуре цене на следећи начин:</w:t>
      </w:r>
    </w:p>
    <w:p w:rsidR="008F308A" w:rsidRPr="00905318" w:rsidRDefault="008F308A" w:rsidP="008F308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</w:t>
      </w:r>
      <w:r w:rsidRPr="0090531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уписати јединичну цену без ПДВ-а  </w:t>
      </w:r>
    </w:p>
    <w:p w:rsidR="008F308A" w:rsidRPr="00905318" w:rsidRDefault="008F308A" w:rsidP="008F308A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6. уписати јединичну цену са ПДВ-ом </w:t>
      </w:r>
    </w:p>
    <w:p w:rsidR="008F308A" w:rsidRPr="00905318" w:rsidRDefault="008F308A" w:rsidP="008F308A">
      <w:pPr>
        <w:pStyle w:val="ListParagraph"/>
        <w:numPr>
          <w:ilvl w:val="2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</w:t>
      </w:r>
      <w:r w:rsidRPr="00905318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>. уписати укупну вредност без  ПДВ-а и УКУПНО</w:t>
      </w:r>
    </w:p>
    <w:p w:rsidR="008F308A" w:rsidRPr="00905318" w:rsidRDefault="008F308A" w:rsidP="008F308A">
      <w:pPr>
        <w:pStyle w:val="ListParagraph"/>
        <w:numPr>
          <w:ilvl w:val="2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колони </w:t>
      </w:r>
      <w:r w:rsidRPr="00905318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905318">
        <w:rPr>
          <w:rFonts w:ascii="Times New Roman" w:hAnsi="Times New Roman" w:cs="Times New Roman"/>
          <w:b/>
          <w:sz w:val="24"/>
          <w:szCs w:val="24"/>
          <w:lang w:val="sr-Cyrl-CS"/>
        </w:rPr>
        <w:t>. уписати укупну вредност са  ПДВ-ом и УКУПНО</w:t>
      </w:r>
    </w:p>
    <w:p w:rsidR="008F308A" w:rsidRPr="00905318" w:rsidRDefault="008F308A" w:rsidP="008F308A">
      <w:pPr>
        <w:pStyle w:val="ListParagraph"/>
        <w:numPr>
          <w:ilvl w:val="2"/>
          <w:numId w:val="5"/>
        </w:num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sr-Cyrl-CS"/>
        </w:rPr>
      </w:pPr>
      <w:r w:rsidRPr="0090531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 колони 9. Уписати назив произвођача добара која се нуде у понуди.</w:t>
      </w:r>
    </w:p>
    <w:p w:rsidR="007B0FA8" w:rsidRDefault="007B0FA8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527383"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90531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Место </w:t>
            </w:r>
            <w:r w:rsidR="0090531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доставе добара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</w:tc>
        <w:tc>
          <w:tcPr>
            <w:tcW w:w="5961" w:type="dxa"/>
          </w:tcPr>
          <w:p w:rsidR="00527383" w:rsidRPr="00527383" w:rsidRDefault="002C6E62" w:rsidP="0090531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  <w:r w:rsidR="00905318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 канцеларија број 5 на другом спрату</w:t>
            </w:r>
          </w:p>
        </w:tc>
      </w:tr>
    </w:tbl>
    <w:p w:rsidR="00304F87" w:rsidRPr="00527383" w:rsidRDefault="00304F87" w:rsidP="00B6127D">
      <w:pPr>
        <w:rPr>
          <w:sz w:val="28"/>
          <w:szCs w:val="28"/>
          <w:lang w:val="sr-Cyrl-RS"/>
        </w:rPr>
      </w:pPr>
    </w:p>
    <w:sectPr w:rsidR="00304F87" w:rsidRPr="00527383" w:rsidSect="00791201">
      <w:footerReference w:type="default" r:id="rId9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01" w:rsidRDefault="00C16701" w:rsidP="00166CDA">
      <w:pPr>
        <w:spacing w:after="0" w:line="240" w:lineRule="auto"/>
      </w:pPr>
      <w:r>
        <w:separator/>
      </w:r>
    </w:p>
  </w:endnote>
  <w:endnote w:type="continuationSeparator" w:id="0">
    <w:p w:rsidR="00C16701" w:rsidRDefault="00C16701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1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01" w:rsidRDefault="00C16701" w:rsidP="00166CDA">
      <w:pPr>
        <w:spacing w:after="0" w:line="240" w:lineRule="auto"/>
      </w:pPr>
      <w:r>
        <w:separator/>
      </w:r>
    </w:p>
  </w:footnote>
  <w:footnote w:type="continuationSeparator" w:id="0">
    <w:p w:rsidR="00C16701" w:rsidRDefault="00C16701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7BD1"/>
    <w:multiLevelType w:val="hybridMultilevel"/>
    <w:tmpl w:val="275EA004"/>
    <w:lvl w:ilvl="0" w:tplc="2CECC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C2E3A"/>
    <w:multiLevelType w:val="hybridMultilevel"/>
    <w:tmpl w:val="DACA1214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B53AF2"/>
    <w:multiLevelType w:val="hybridMultilevel"/>
    <w:tmpl w:val="465C9E3A"/>
    <w:lvl w:ilvl="0" w:tplc="241A000F">
      <w:start w:val="1"/>
      <w:numFmt w:val="decimal"/>
      <w:lvlText w:val="%1."/>
      <w:lvlJc w:val="left"/>
      <w:pPr>
        <w:ind w:left="927" w:hanging="360"/>
      </w:p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74216"/>
    <w:rsid w:val="004D3E07"/>
    <w:rsid w:val="00527383"/>
    <w:rsid w:val="0065227C"/>
    <w:rsid w:val="0066090F"/>
    <w:rsid w:val="006661D1"/>
    <w:rsid w:val="006F5363"/>
    <w:rsid w:val="00751D88"/>
    <w:rsid w:val="00762634"/>
    <w:rsid w:val="00780109"/>
    <w:rsid w:val="00791201"/>
    <w:rsid w:val="00795F57"/>
    <w:rsid w:val="007B0FA8"/>
    <w:rsid w:val="007C0C6A"/>
    <w:rsid w:val="007D6F7A"/>
    <w:rsid w:val="00812CB2"/>
    <w:rsid w:val="008177A4"/>
    <w:rsid w:val="008F308A"/>
    <w:rsid w:val="00905318"/>
    <w:rsid w:val="0096462B"/>
    <w:rsid w:val="00980664"/>
    <w:rsid w:val="009A399D"/>
    <w:rsid w:val="00A311C4"/>
    <w:rsid w:val="00A57741"/>
    <w:rsid w:val="00A6114A"/>
    <w:rsid w:val="00A822AF"/>
    <w:rsid w:val="00A97FDC"/>
    <w:rsid w:val="00B6127D"/>
    <w:rsid w:val="00B91124"/>
    <w:rsid w:val="00BC42C4"/>
    <w:rsid w:val="00C16701"/>
    <w:rsid w:val="00CD12B1"/>
    <w:rsid w:val="00CE6D1C"/>
    <w:rsid w:val="00D23B2E"/>
    <w:rsid w:val="00DE57D5"/>
    <w:rsid w:val="00E147AE"/>
    <w:rsid w:val="00E1513B"/>
    <w:rsid w:val="00E238C0"/>
    <w:rsid w:val="00E276AC"/>
    <w:rsid w:val="00EA2078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uiPriority w:val="34"/>
    <w:qFormat/>
    <w:rsid w:val="00236C27"/>
    <w:pPr>
      <w:ind w:left="720"/>
      <w:contextualSpacing/>
    </w:p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locked/>
    <w:rsid w:val="007B0FA8"/>
  </w:style>
  <w:style w:type="paragraph" w:styleId="NormalWeb">
    <w:name w:val="Normal (Web)"/>
    <w:basedOn w:val="Normal"/>
    <w:uiPriority w:val="99"/>
    <w:unhideWhenUsed/>
    <w:rsid w:val="007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F308A"/>
  </w:style>
  <w:style w:type="paragraph" w:styleId="NoSpacing">
    <w:name w:val="No Spacing"/>
    <w:link w:val="NoSpacingChar"/>
    <w:uiPriority w:val="1"/>
    <w:qFormat/>
    <w:rsid w:val="008F30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uiPriority w:val="34"/>
    <w:qFormat/>
    <w:rsid w:val="00236C27"/>
    <w:pPr>
      <w:ind w:left="720"/>
      <w:contextualSpacing/>
    </w:p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uiPriority w:val="34"/>
    <w:qFormat/>
    <w:locked/>
    <w:rsid w:val="007B0FA8"/>
  </w:style>
  <w:style w:type="paragraph" w:styleId="NormalWeb">
    <w:name w:val="Normal (Web)"/>
    <w:basedOn w:val="Normal"/>
    <w:uiPriority w:val="99"/>
    <w:unhideWhenUsed/>
    <w:rsid w:val="007B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F308A"/>
  </w:style>
  <w:style w:type="paragraph" w:styleId="NoSpacing">
    <w:name w:val="No Spacing"/>
    <w:link w:val="NoSpacingChar"/>
    <w:uiPriority w:val="1"/>
    <w:qFormat/>
    <w:rsid w:val="008F3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7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31</cp:revision>
  <cp:lastPrinted>2022-04-27T08:56:00Z</cp:lastPrinted>
  <dcterms:created xsi:type="dcterms:W3CDTF">2020-06-29T06:13:00Z</dcterms:created>
  <dcterms:modified xsi:type="dcterms:W3CDTF">2023-10-27T07:02:00Z</dcterms:modified>
</cp:coreProperties>
</file>