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50E74">
        <w:rPr>
          <w:rFonts w:ascii="Times New Roman" w:hAnsi="Times New Roman" w:cs="Times New Roman"/>
          <w:lang w:val="sr-Cyrl-RS"/>
        </w:rPr>
        <w:t>23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F50E74" w:rsidRDefault="00071726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F50E74">
        <w:rPr>
          <w:rFonts w:ascii="Times New Roman" w:hAnsi="Times New Roman" w:cs="Times New Roman"/>
          <w:b/>
          <w:lang w:val="sr-Cyrl-RS"/>
        </w:rPr>
        <w:t>23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F50E74">
        <w:rPr>
          <w:rFonts w:ascii="Times New Roman" w:hAnsi="Times New Roman" w:cs="Times New Roman"/>
          <w:b/>
          <w:sz w:val="24"/>
          <w:szCs w:val="24"/>
          <w:lang w:val="sr-Cyrl-RS"/>
        </w:rPr>
        <w:t>НАБАВКА СТОЛАРИЈЕ ЗА ПОСЛОВНИ ПРОСТОР (са услугом уградње)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F50E74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12.07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CE4F17">
              <w:fldChar w:fldCharType="begin"/>
            </w:r>
            <w:r w:rsidR="00CE4F17">
              <w:instrText xml:space="preserve"> HYPERLINK "mailto:javnenabаvke.jpbor@gmail.com" </w:instrText>
            </w:r>
            <w:r w:rsidR="00CE4F17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CE4F17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1D32B1">
        <w:trPr>
          <w:trHeight w:val="535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1D32B1" w:rsidTr="00071726">
        <w:trPr>
          <w:trHeight w:val="218"/>
        </w:trPr>
        <w:tc>
          <w:tcPr>
            <w:tcW w:w="4788" w:type="dxa"/>
          </w:tcPr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вреднсто набавке</w:t>
            </w:r>
          </w:p>
        </w:tc>
        <w:tc>
          <w:tcPr>
            <w:tcW w:w="4788" w:type="dxa"/>
          </w:tcPr>
          <w:p w:rsidR="001D32B1" w:rsidRDefault="001D32B1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1D32B1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750.000,00 динара без ПДВ-а</w:t>
            </w: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F50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више понуде имају једнаку цену, као најповољнија ће бити изабрана понуда понуђача који нуди </w:t>
            </w:r>
            <w:r w:rsidR="00F50E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 w:rsidP="00F50E74">
      <w:pPr>
        <w:spacing w:after="12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F50E74">
        <w:rPr>
          <w:rFonts w:ascii="Times New Roman" w:hAnsi="Times New Roman" w:cs="Times New Roman"/>
          <w:b/>
          <w:lang w:val="sr-Cyrl-RS"/>
        </w:rPr>
        <w:t>23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F50E74">
        <w:rPr>
          <w:rFonts w:ascii="Times New Roman" w:hAnsi="Times New Roman" w:cs="Times New Roman"/>
          <w:b/>
          <w:sz w:val="24"/>
          <w:szCs w:val="24"/>
          <w:lang w:val="sr-Cyrl-RS"/>
        </w:rPr>
        <w:t>НАБАВКА СТОЛАРИЈЕ ЗА ПОСЛОВНИ ПРОСТОР (са услугом уградње)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76D51" w:rsidRDefault="00E76D51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Pr="00F50E74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ПОНУДЕ:</w:t>
      </w:r>
    </w:p>
    <w:p w:rsidR="008A22DE" w:rsidRPr="00E276AC" w:rsidRDefault="008A22D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07898" w:rsidRDefault="00162581" w:rsidP="00C07898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F50E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0E74">
        <w:rPr>
          <w:rFonts w:ascii="Times New Roman" w:hAnsi="Times New Roman" w:cs="Times New Roman"/>
          <w:b/>
          <w:sz w:val="24"/>
          <w:szCs w:val="24"/>
          <w:lang w:val="sr-Cyrl-RS"/>
        </w:rPr>
        <w:t>НАБАВКА СТОЛАРИЈЕ ЗА ПОСЛОВНИ ПРОСТОР (са услугом уградње)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066439" w:rsidRDefault="0006643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bookmarkStart w:id="0" w:name="_GoBack"/>
      <w:bookmarkEnd w:id="0"/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A22DE" w:rsidRDefault="006524E1" w:rsidP="00E76D5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>Образац</w:t>
      </w:r>
      <w:r w:rsidR="00791201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структуре цена</w:t>
      </w:r>
    </w:p>
    <w:p w:rsidR="00E76D51" w:rsidRPr="00E76D51" w:rsidRDefault="00E76D51" w:rsidP="00E76D5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На замени столарије у локалима у ул. 9.бригаде бр.3,5 i 7 и ул. Шистекова бр</w:t>
      </w:r>
      <w:r w:rsidRPr="00E76D51">
        <w:rPr>
          <w:rFonts w:ascii="Times New Roman" w:hAnsi="Times New Roman" w:cs="Times New Roman"/>
          <w:b/>
          <w:lang w:val="sr-Cyrl-RS"/>
        </w:rPr>
        <w:t>.5</w:t>
      </w:r>
    </w:p>
    <w:tbl>
      <w:tblPr>
        <w:tblW w:w="10925" w:type="dxa"/>
        <w:tblInd w:w="-601" w:type="dxa"/>
        <w:tblLook w:val="04A0" w:firstRow="1" w:lastRow="0" w:firstColumn="1" w:lastColumn="0" w:noHBand="0" w:noVBand="1"/>
      </w:tblPr>
      <w:tblGrid>
        <w:gridCol w:w="650"/>
        <w:gridCol w:w="3411"/>
        <w:gridCol w:w="696"/>
        <w:gridCol w:w="459"/>
        <w:gridCol w:w="1820"/>
        <w:gridCol w:w="1277"/>
        <w:gridCol w:w="1268"/>
        <w:gridCol w:w="1344"/>
      </w:tblGrid>
      <w:tr w:rsidR="00E76D51" w:rsidRPr="00F40B02" w:rsidTr="002808F9">
        <w:trPr>
          <w:trHeight w:val="114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9A2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POZICIJA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Јеd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Mere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Količina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Jedinična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PDV-a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jedinična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PDV-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Ukupna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cena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bez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PDV-a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Ukupna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cena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sa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PDV-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om</w:t>
            </w:r>
            <w:proofErr w:type="spellEnd"/>
          </w:p>
        </w:tc>
      </w:tr>
      <w:tr w:rsidR="00E76D51" w:rsidRPr="00F40B02" w:rsidTr="00E76D51">
        <w:trPr>
          <w:trHeight w:val="45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Demontaža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dvokrilnih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ulaznih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metalnih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nadsvetlom</w:t>
            </w:r>
            <w:proofErr w:type="spellEnd"/>
            <w:proofErr w:type="gram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Nabavka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montaža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novih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plastificiranih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Alu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beloj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boji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identična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stara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obradom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špaletni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dovesti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prvobitno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stanje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obojiti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špaletne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zid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oko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otvora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širini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od 20cm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belom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poludisperzionom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bojom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)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odvozom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šuta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deponiju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Demontirana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ostaviti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Investitoru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izvesti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deponiju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Dvokrilna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plastificirana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ALU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nadsvetlom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dimenzija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130/236 + 40 cm</w:t>
            </w:r>
            <w:proofErr w:type="gram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Obračun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komadu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Precizne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mere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uzeti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licu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mesta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E76D51">
        <w:trPr>
          <w:trHeight w:val="58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Demontaža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ulaznih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metalnih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fiksnim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delovima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izloga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 i</w:t>
            </w:r>
            <w:proofErr w:type="gram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nadsvetlom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Nabavka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montaža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novih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plastificiranih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Alu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beloj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boji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identična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stara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obradom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betonskih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elemenata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fasade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špaletni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dovesti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prvobitno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stanje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obojiti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špaletne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zid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oko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otvora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širini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od 20cm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belom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poludisperzionom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bojom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)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odvozom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šuta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deponiju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Demontirana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izlog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ostaviti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Investitoru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izvesti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deponiju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Plastificirana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ALU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izlogom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fiksnim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delom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strane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i 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nadsvetlom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dimenzija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Poluzastakljena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vrata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80/220 cm</w:t>
            </w:r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Izlog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43+125+20/185 cm</w:t>
            </w:r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Nadsvetlo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70+205+20/70 cm</w:t>
            </w:r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Obračun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komadu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40B02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Precizne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mere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uzeti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licu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mesta</w:t>
            </w:r>
            <w:proofErr w:type="spellEnd"/>
            <w:r w:rsidRPr="00F40B0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40B0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40B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40B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8A22DE">
        <w:trPr>
          <w:trHeight w:val="33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PDVa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8A22DE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PDV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8A22DE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PDVom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A22DE" w:rsidRDefault="008A22DE" w:rsidP="00791201">
      <w:pPr>
        <w:rPr>
          <w:sz w:val="28"/>
          <w:szCs w:val="28"/>
          <w:lang w:val="sr-Cyrl-RS"/>
        </w:rPr>
      </w:pPr>
    </w:p>
    <w:p w:rsidR="008A22DE" w:rsidRDefault="008A22DE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F40B02">
        <w:tc>
          <w:tcPr>
            <w:tcW w:w="4705" w:type="dxa"/>
          </w:tcPr>
          <w:p w:rsidR="00527383" w:rsidRDefault="00F50E74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Гарантни рок 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487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F40B02">
        <w:tc>
          <w:tcPr>
            <w:tcW w:w="4705" w:type="dxa"/>
          </w:tcPr>
          <w:p w:rsidR="00527383" w:rsidRPr="00527383" w:rsidRDefault="00527383" w:rsidP="00F40B0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Место извршења </w:t>
            </w:r>
            <w:r w:rsidR="00F40B0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радова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4871" w:type="dxa"/>
          </w:tcPr>
          <w:p w:rsidR="00527383" w:rsidRPr="00527383" w:rsidRDefault="002C6E62" w:rsidP="00F50E7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. </w:t>
            </w:r>
            <w:r w:rsidR="00F50E7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 Бригаде 3,5 и 7 и ул. Шистекова бр.5</w:t>
            </w:r>
          </w:p>
        </w:tc>
      </w:tr>
      <w:tr w:rsidR="00527383" w:rsidRPr="00527383" w:rsidTr="00F40B02"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__________ дана од дана пријема исправног рачуна испостављеног по извршеној услугзи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F50E74" w:rsidRDefault="00F50E74" w:rsidP="00F50E74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цену су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урачунати сви трошкови које ће понуђач имати приликом извођења наведених радова. 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val="sr-Cyrl-CS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  <w:lang w:val="sr-Cyrl-CS"/>
        </w:rPr>
        <w:t>РОК ЗА ИЗВОЂЕЊЕ РАДОВА: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sr-Cyrl-CS"/>
        </w:rPr>
      </w:pPr>
    </w:p>
    <w:p w:rsidR="00F50E74" w:rsidRPr="00F40B02" w:rsidRDefault="00F50E74" w:rsidP="00F50E74">
      <w:pPr>
        <w:pStyle w:val="NoSpacing"/>
        <w:ind w:firstLine="72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kern w:val="2"/>
          <w:sz w:val="24"/>
          <w:szCs w:val="24"/>
          <w:lang w:val="sr-Cyrl-CS"/>
        </w:rPr>
        <w:t>Рок за извођење свих радова на изради и монтажи улазних врата која су предмет набавке износи 10 радних дана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ГАРАНТНИ РОК: 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ab/>
      </w:r>
      <w:proofErr w:type="spellStart"/>
      <w:proofErr w:type="gram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Гарантни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рок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за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квалитет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изведених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радова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је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две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(2)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године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gramEnd"/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ОБИЛАЗАК ЛОКАЦИЈЕ: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У</w:t>
      </w:r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циљу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боље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припреме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понуде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</w:t>
      </w:r>
      <w:r w:rsidRPr="00F40B02">
        <w:rPr>
          <w:rFonts w:ascii="Times New Roman" w:eastAsia="Calibri" w:hAnsi="Times New Roman" w:cs="Times New Roman"/>
          <w:sz w:val="24"/>
          <w:szCs w:val="24"/>
        </w:rPr>
        <w:t>ривредни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субјекти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могу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изврше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обилазак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локације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40B02">
        <w:rPr>
          <w:rFonts w:ascii="Times New Roman" w:eastAsia="Calibri" w:hAnsi="Times New Roman" w:cs="Times New Roman"/>
          <w:sz w:val="24"/>
          <w:szCs w:val="24"/>
          <w:lang w:val="sr-Cyrl-RS"/>
        </w:rPr>
        <w:t>локала</w:t>
      </w:r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којима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предвиђени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радови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замени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улазних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врата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сваког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радног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дана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у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периоду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од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9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до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14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часова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а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најкасније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дан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пре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истрека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рока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за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подношење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понуда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>.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За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одређивање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тачног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дана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и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термина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обиласка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локације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контактирати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  <w:u w:val="single"/>
          <w:lang w:val="sr-Cyrl-RS"/>
        </w:rPr>
        <w:t>Драгану Ж. Обрадовић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тел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.</w:t>
      </w:r>
      <w:proofErr w:type="gram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  <w:lang w:val="sr-Cyrl-RS"/>
        </w:rPr>
        <w:t>060/2301010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.</w:t>
      </w:r>
    </w:p>
    <w:p w:rsidR="00304F87" w:rsidRPr="00F50E74" w:rsidRDefault="00304F87" w:rsidP="00F50E74">
      <w:pPr>
        <w:rPr>
          <w:sz w:val="28"/>
          <w:szCs w:val="28"/>
          <w:lang w:val="sr-Cyrl-RS"/>
        </w:rPr>
      </w:pPr>
    </w:p>
    <w:sectPr w:rsidR="00304F87" w:rsidRPr="00F50E74" w:rsidSect="008A22DE">
      <w:footerReference w:type="default" r:id="rId9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17" w:rsidRDefault="00CE4F17" w:rsidP="00166CDA">
      <w:pPr>
        <w:spacing w:after="0" w:line="240" w:lineRule="auto"/>
      </w:pPr>
      <w:r>
        <w:separator/>
      </w:r>
    </w:p>
  </w:endnote>
  <w:endnote w:type="continuationSeparator" w:id="0">
    <w:p w:rsidR="00CE4F17" w:rsidRDefault="00CE4F1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NewRoman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4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17" w:rsidRDefault="00CE4F17" w:rsidP="00166CDA">
      <w:pPr>
        <w:spacing w:after="0" w:line="240" w:lineRule="auto"/>
      </w:pPr>
      <w:r>
        <w:separator/>
      </w:r>
    </w:p>
  </w:footnote>
  <w:footnote w:type="continuationSeparator" w:id="0">
    <w:p w:rsidR="00CE4F17" w:rsidRDefault="00CE4F1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6439"/>
    <w:rsid w:val="00071726"/>
    <w:rsid w:val="000B4E13"/>
    <w:rsid w:val="000C6F1D"/>
    <w:rsid w:val="00110532"/>
    <w:rsid w:val="00152213"/>
    <w:rsid w:val="00162581"/>
    <w:rsid w:val="00166CDA"/>
    <w:rsid w:val="001B6090"/>
    <w:rsid w:val="001D32B1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D3E07"/>
    <w:rsid w:val="00527383"/>
    <w:rsid w:val="006524E1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8A22DE"/>
    <w:rsid w:val="0096462B"/>
    <w:rsid w:val="00980664"/>
    <w:rsid w:val="009A399D"/>
    <w:rsid w:val="00A311C4"/>
    <w:rsid w:val="00A57741"/>
    <w:rsid w:val="00A822AF"/>
    <w:rsid w:val="00A97FDC"/>
    <w:rsid w:val="00B57B59"/>
    <w:rsid w:val="00B91124"/>
    <w:rsid w:val="00BC42C4"/>
    <w:rsid w:val="00C07898"/>
    <w:rsid w:val="00C23C5D"/>
    <w:rsid w:val="00CD12B1"/>
    <w:rsid w:val="00CE4F17"/>
    <w:rsid w:val="00DE57D5"/>
    <w:rsid w:val="00E147AE"/>
    <w:rsid w:val="00E1513B"/>
    <w:rsid w:val="00E238C0"/>
    <w:rsid w:val="00E276AC"/>
    <w:rsid w:val="00E76D51"/>
    <w:rsid w:val="00F0140C"/>
    <w:rsid w:val="00F40B02"/>
    <w:rsid w:val="00F50E74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79D3-8AC5-4CAD-B483-E936268D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33</cp:revision>
  <cp:lastPrinted>2022-07-06T07:29:00Z</cp:lastPrinted>
  <dcterms:created xsi:type="dcterms:W3CDTF">2020-06-29T06:13:00Z</dcterms:created>
  <dcterms:modified xsi:type="dcterms:W3CDTF">2022-07-06T07:35:00Z</dcterms:modified>
</cp:coreProperties>
</file>