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E975B2">
        <w:rPr>
          <w:rFonts w:ascii="Times New Roman" w:hAnsi="Times New Roman" w:cs="Times New Roman"/>
          <w:lang w:val="sr-Cyrl-RS"/>
        </w:rPr>
        <w:t>1</w:t>
      </w:r>
      <w:r w:rsidR="002C6E62">
        <w:rPr>
          <w:rFonts w:ascii="Times New Roman" w:hAnsi="Times New Roman" w:cs="Times New Roman"/>
          <w:lang w:val="sr-Cyrl-RS"/>
        </w:rPr>
        <w:t>5</w:t>
      </w:r>
      <w:r w:rsidR="00236C27">
        <w:rPr>
          <w:rFonts w:ascii="Times New Roman" w:hAnsi="Times New Roman" w:cs="Times New Roman"/>
          <w:lang w:val="sr-Cyrl-RS"/>
        </w:rPr>
        <w:t>/2022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DD3879" w:rsidRDefault="00DD387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:rsidR="00DD3879" w:rsidRDefault="00DD387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DD3879" w:rsidRPr="00E71891" w:rsidRDefault="00DD3879" w:rsidP="00DD3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Позивамо Вас да у поступку набавке на коју се Закон не примењује на основу </w:t>
      </w:r>
      <w:r>
        <w:rPr>
          <w:rFonts w:ascii="Times New Roman" w:hAnsi="Times New Roman"/>
          <w:b/>
          <w:sz w:val="24"/>
          <w:szCs w:val="24"/>
          <w:lang w:val="sr-Cyrl-CS"/>
        </w:rPr>
        <w:t>чл.27. став1. тачка 1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ЗЈН</w:t>
      </w:r>
      <w:r>
        <w:rPr>
          <w:rFonts w:ascii="Times New Roman" w:hAnsi="Times New Roman"/>
          <w:sz w:val="24"/>
          <w:szCs w:val="24"/>
          <w:lang w:val="sr-Cyrl-CS"/>
        </w:rPr>
        <w:t xml:space="preserve">, набавка </w:t>
      </w:r>
      <w:r>
        <w:rPr>
          <w:rFonts w:ascii="Times New Roman" w:hAnsi="Times New Roman"/>
          <w:sz w:val="24"/>
          <w:szCs w:val="24"/>
          <w:lang w:val="sr-Cyrl-CS"/>
        </w:rPr>
        <w:t>услуге</w:t>
      </w:r>
      <w:r>
        <w:rPr>
          <w:rFonts w:ascii="Times New Roman" w:hAnsi="Times New Roman"/>
          <w:sz w:val="24"/>
          <w:szCs w:val="24"/>
          <w:lang w:val="sr-Cyrl-CS"/>
        </w:rPr>
        <w:t xml:space="preserve"> – 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15</w:t>
      </w:r>
      <w:r>
        <w:rPr>
          <w:rFonts w:ascii="Times New Roman" w:hAnsi="Times New Roman"/>
          <w:b/>
          <w:sz w:val="24"/>
          <w:szCs w:val="24"/>
          <w:lang w:val="sr-Cyrl-CS"/>
        </w:rPr>
        <w:t>/20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sr-Cyrl-RS"/>
        </w:rPr>
        <w:t>2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 плану набавки на које се закон не промењује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ОПРАВКА СЛУЖБЕНИХ ВОЗИЛА</w:t>
      </w:r>
      <w:r>
        <w:rPr>
          <w:rFonts w:ascii="Times New Roman" w:hAnsi="Times New Roman"/>
          <w:sz w:val="24"/>
          <w:szCs w:val="24"/>
          <w:lang w:val="sr-Cyrl-CS"/>
        </w:rPr>
        <w:t>, доставите понуду:</w:t>
      </w:r>
    </w:p>
    <w:p w:rsidR="002C0F19" w:rsidRDefault="002C0F1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2C6E62" w:rsidRDefault="00E975B2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</w:t>
            </w:r>
            <w:r w:rsidR="004D3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2022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11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Pr="00E71891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hyperlink r:id="rId8" w:history="1"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</w:t>
              </w:r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а</w:t>
              </w:r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vke.jpbor@gmail.com</w:t>
              </w:r>
            </w:hyperlink>
          </w:p>
          <w:p w:rsidR="00CA5F64" w:rsidRPr="00E71891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CA5F64">
        <w:trPr>
          <w:trHeight w:val="1507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DD3879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  <w:r w:rsidR="00DD3879"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E71891" w:rsidRPr="00E71891" w:rsidRDefault="00DD3879" w:rsidP="00CA5F6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D3879">
              <w:rPr>
                <w:rFonts w:ascii="Times New Roman" w:hAnsi="Times New Roman" w:cs="Times New Roman"/>
                <w:b/>
                <w:lang w:val="sr-Cyrl-RS"/>
              </w:rPr>
              <w:t>МОРАЈУ БИТИ ПОПУЊЕНЕ СВЕ  СТАВКЕ У</w:t>
            </w:r>
            <w:r w:rsidR="00F87B7B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СПЕЦИФИКАЦИЈИ СТРУКТУРЕ ЦЕНА</w:t>
            </w:r>
            <w:r w:rsidRPr="00DD3879">
              <w:rPr>
                <w:rFonts w:ascii="Times New Roman" w:hAnsi="Times New Roman" w:cs="Times New Roman"/>
                <w:b/>
                <w:lang w:val="sr-Cyrl-RS"/>
              </w:rPr>
              <w:t xml:space="preserve"> КАКО БИ ПОНУДА БИЛА ИСПРАВНА</w:t>
            </w:r>
          </w:p>
        </w:tc>
      </w:tr>
      <w:tr w:rsidR="00CA5F64" w:rsidTr="00071726">
        <w:trPr>
          <w:trHeight w:val="251"/>
        </w:trPr>
        <w:tc>
          <w:tcPr>
            <w:tcW w:w="4788" w:type="dxa"/>
          </w:tcPr>
          <w:p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Процењена вредност набавке:</w:t>
            </w:r>
          </w:p>
        </w:tc>
        <w:tc>
          <w:tcPr>
            <w:tcW w:w="4788" w:type="dxa"/>
          </w:tcPr>
          <w:p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A5F64" w:rsidRDefault="00CA5F64" w:rsidP="00E7189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250.000,00 динара без ПДВ-а</w:t>
            </w:r>
          </w:p>
          <w:p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F0140C">
        <w:trPr>
          <w:trHeight w:val="167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C6E6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</w:t>
            </w:r>
            <w:r w:rsidR="002C6E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 w:rsidP="00E7189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2469E7" w:rsidRDefault="002469E7" w:rsidP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-„НЕ ОТВАРАТИ ЗА НАБАВКУ БРОЈ</w:t>
      </w:r>
      <w:r w:rsidR="002C6E62">
        <w:rPr>
          <w:rFonts w:ascii="Times New Roman" w:hAnsi="Times New Roman" w:cs="Times New Roman"/>
          <w:b/>
          <w:lang w:val="sr-Cyrl-RS"/>
        </w:rPr>
        <w:t xml:space="preserve"> </w:t>
      </w:r>
      <w:r w:rsidR="00E975B2">
        <w:rPr>
          <w:rFonts w:ascii="Times New Roman" w:hAnsi="Times New Roman" w:cs="Times New Roman"/>
          <w:b/>
          <w:lang w:val="sr-Cyrl-RS"/>
        </w:rPr>
        <w:t>1</w:t>
      </w:r>
      <w:r w:rsidR="002C6E62">
        <w:rPr>
          <w:rFonts w:ascii="Times New Roman" w:hAnsi="Times New Roman" w:cs="Times New Roman"/>
          <w:b/>
          <w:lang w:val="sr-Cyrl-RS"/>
        </w:rPr>
        <w:t>5</w:t>
      </w:r>
      <w:r w:rsidR="00236C27">
        <w:rPr>
          <w:rFonts w:ascii="Times New Roman" w:hAnsi="Times New Roman" w:cs="Times New Roman"/>
          <w:b/>
          <w:lang w:val="sr-Cyrl-RS"/>
        </w:rPr>
        <w:t>/2022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E975B2">
        <w:rPr>
          <w:rFonts w:ascii="Times New Roman" w:hAnsi="Times New Roman" w:cs="Times New Roman"/>
          <w:b/>
          <w:lang w:val="sr-Cyrl-RS"/>
        </w:rPr>
        <w:t>ОПРАВКА СЛУЖБЕНИХ ВОЗИЛА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2C0F19" w:rsidRDefault="002C0F19" w:rsidP="00E147AE">
      <w:pPr>
        <w:rPr>
          <w:rFonts w:ascii="Times New Roman" w:hAnsi="Times New Roman" w:cs="Times New Roman"/>
          <w:lang w:val="sr-Cyrl-RS"/>
        </w:rPr>
      </w:pPr>
    </w:p>
    <w:p w:rsidR="002C0F19" w:rsidRPr="00E276AC" w:rsidRDefault="002C0F19" w:rsidP="002C0F19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2C0F19" w:rsidRDefault="002C0F19" w:rsidP="002C0F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__________.године за набавку број 15/2022 – </w:t>
      </w:r>
      <w:r>
        <w:rPr>
          <w:rFonts w:ascii="Times New Roman" w:hAnsi="Times New Roman" w:cs="Times New Roman"/>
          <w:b/>
          <w:lang w:val="sr-Cyrl-RS"/>
        </w:rPr>
        <w:t>ОПРАВКА СЛУЖБЕНИХ ВОЗИЛА,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2022.годину</w:t>
      </w:r>
    </w:p>
    <w:p w:rsidR="002C0F19" w:rsidRPr="002C0F19" w:rsidRDefault="002C0F19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pPr w:leftFromText="180" w:rightFromText="180" w:vertAnchor="text" w:horzAnchor="margin" w:tblpXSpec="center" w:tblpY="23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527383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уговора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C0F19" w:rsidRDefault="002C0F19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8F5900" w:rsidRDefault="008F5900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2C6E62" w:rsidRDefault="0079120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lastRenderedPageBreak/>
        <w:t>Спецификација структуре цена</w:t>
      </w:r>
      <w:r w:rsidR="002C6E62"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</w:t>
      </w:r>
    </w:p>
    <w:p w:rsidR="00791201" w:rsidRPr="002C6E62" w:rsidRDefault="002C6E62" w:rsidP="00791201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за </w:t>
      </w:r>
      <w:r w:rsidR="00E975B2">
        <w:rPr>
          <w:rFonts w:ascii="Times New Roman" w:hAnsi="Times New Roman" w:cs="Times New Roman"/>
          <w:b/>
          <w:sz w:val="40"/>
          <w:szCs w:val="40"/>
          <w:lang w:val="sr-Cyrl-RS"/>
        </w:rPr>
        <w:t>оправку службених возила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739"/>
        <w:gridCol w:w="1560"/>
        <w:gridCol w:w="1984"/>
        <w:gridCol w:w="2151"/>
      </w:tblGrid>
      <w:tr w:rsidR="00E975B2" w:rsidRPr="00B423F4" w:rsidTr="00A610B6">
        <w:tc>
          <w:tcPr>
            <w:tcW w:w="746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Редни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број</w:t>
            </w:r>
          </w:p>
        </w:tc>
        <w:tc>
          <w:tcPr>
            <w:tcW w:w="1644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Марка и 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тип возила</w:t>
            </w:r>
          </w:p>
        </w:tc>
        <w:tc>
          <w:tcPr>
            <w:tcW w:w="1560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Година 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производње</w:t>
            </w:r>
          </w:p>
        </w:tc>
        <w:tc>
          <w:tcPr>
            <w:tcW w:w="1984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Снага и з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апремина мотора</w:t>
            </w:r>
          </w:p>
        </w:tc>
        <w:tc>
          <w:tcPr>
            <w:tcW w:w="1958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Број 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шасије</w:t>
            </w:r>
          </w:p>
        </w:tc>
      </w:tr>
      <w:tr w:rsidR="00E975B2" w:rsidRPr="00B423F4" w:rsidTr="00A610B6">
        <w:tc>
          <w:tcPr>
            <w:tcW w:w="746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44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FIAT PUNTO classic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DYNAMIC A/C LPG</w:t>
            </w:r>
          </w:p>
        </w:tc>
        <w:tc>
          <w:tcPr>
            <w:tcW w:w="1560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2012</w:t>
            </w:r>
          </w:p>
        </w:tc>
        <w:tc>
          <w:tcPr>
            <w:tcW w:w="1984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44 kw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1242 cm</w:t>
            </w:r>
            <w:r w:rsidRPr="00B423F4">
              <w:rPr>
                <w:sz w:val="20"/>
                <w:szCs w:val="20"/>
                <w:vertAlign w:val="superscript"/>
                <w:lang w:val="sr-Latn-RS"/>
              </w:rPr>
              <w:t>3</w:t>
            </w:r>
          </w:p>
        </w:tc>
        <w:tc>
          <w:tcPr>
            <w:tcW w:w="1958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ZFA18800007035888</w:t>
            </w:r>
          </w:p>
        </w:tc>
      </w:tr>
      <w:tr w:rsidR="00A610B6" w:rsidRPr="00B423F4" w:rsidTr="00A610B6">
        <w:trPr>
          <w:trHeight w:val="502"/>
        </w:trPr>
        <w:tc>
          <w:tcPr>
            <w:tcW w:w="746" w:type="dxa"/>
          </w:tcPr>
          <w:p w:rsidR="00A610B6" w:rsidRPr="00B423F4" w:rsidRDefault="00A610B6" w:rsidP="009A260C">
            <w:pPr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644" w:type="dxa"/>
          </w:tcPr>
          <w:p w:rsidR="00A610B6" w:rsidRPr="00B423F4" w:rsidRDefault="00A610B6" w:rsidP="009A260C">
            <w:pPr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FIAT PANDA (CRNA)169/AXA 1A/DOC</w:t>
            </w:r>
          </w:p>
        </w:tc>
        <w:tc>
          <w:tcPr>
            <w:tcW w:w="1560" w:type="dxa"/>
          </w:tcPr>
          <w:p w:rsidR="00A610B6" w:rsidRPr="00B423F4" w:rsidRDefault="00A610B6" w:rsidP="009A260C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2006</w:t>
            </w:r>
          </w:p>
        </w:tc>
        <w:tc>
          <w:tcPr>
            <w:tcW w:w="1984" w:type="dxa"/>
          </w:tcPr>
          <w:p w:rsidR="00A610B6" w:rsidRPr="00B423F4" w:rsidRDefault="00A610B6" w:rsidP="009A260C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40 kw</w:t>
            </w:r>
          </w:p>
          <w:p w:rsidR="00A610B6" w:rsidRPr="00B423F4" w:rsidRDefault="00A610B6" w:rsidP="009A260C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1108 cm3</w:t>
            </w:r>
          </w:p>
        </w:tc>
        <w:tc>
          <w:tcPr>
            <w:tcW w:w="1958" w:type="dxa"/>
          </w:tcPr>
          <w:p w:rsidR="00A610B6" w:rsidRPr="00B423F4" w:rsidRDefault="00A610B6" w:rsidP="009A260C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ZFA16900000655049</w:t>
            </w:r>
          </w:p>
        </w:tc>
      </w:tr>
      <w:tr w:rsidR="00A610B6" w:rsidRPr="00B423F4" w:rsidTr="00A610B6">
        <w:trPr>
          <w:trHeight w:val="403"/>
        </w:trPr>
        <w:tc>
          <w:tcPr>
            <w:tcW w:w="746" w:type="dxa"/>
          </w:tcPr>
          <w:p w:rsidR="00A610B6" w:rsidRPr="00B423F4" w:rsidRDefault="00A610B6" w:rsidP="009A260C">
            <w:pPr>
              <w:rPr>
                <w:rFonts w:ascii="Arial" w:hAnsi="Arial" w:cs="Arial"/>
                <w:b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644" w:type="dxa"/>
          </w:tcPr>
          <w:p w:rsidR="00A610B6" w:rsidRPr="00B423F4" w:rsidRDefault="00A610B6" w:rsidP="009A260C">
            <w:pPr>
              <w:rPr>
                <w:rFonts w:ascii="Arial" w:hAnsi="Arial" w:cs="Arial"/>
                <w:b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FIAT PANDA(PLAVA)  169/AXB1A/01C</w:t>
            </w:r>
          </w:p>
        </w:tc>
        <w:tc>
          <w:tcPr>
            <w:tcW w:w="1560" w:type="dxa"/>
          </w:tcPr>
          <w:p w:rsidR="00A610B6" w:rsidRPr="00B423F4" w:rsidRDefault="00A610B6" w:rsidP="009A260C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2006</w:t>
            </w:r>
          </w:p>
        </w:tc>
        <w:tc>
          <w:tcPr>
            <w:tcW w:w="1984" w:type="dxa"/>
          </w:tcPr>
          <w:p w:rsidR="00A610B6" w:rsidRPr="00B423F4" w:rsidRDefault="00A610B6" w:rsidP="009A260C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44 kw</w:t>
            </w:r>
          </w:p>
          <w:p w:rsidR="00A610B6" w:rsidRPr="00B423F4" w:rsidRDefault="00A610B6" w:rsidP="009A260C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1242 cm3</w:t>
            </w:r>
          </w:p>
        </w:tc>
        <w:tc>
          <w:tcPr>
            <w:tcW w:w="1958" w:type="dxa"/>
          </w:tcPr>
          <w:p w:rsidR="00A610B6" w:rsidRPr="00B423F4" w:rsidRDefault="00A610B6" w:rsidP="009A260C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ZFA16900000779475</w:t>
            </w:r>
          </w:p>
        </w:tc>
      </w:tr>
    </w:tbl>
    <w:p w:rsidR="00527383" w:rsidRDefault="00527383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1003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677"/>
        <w:gridCol w:w="2045"/>
        <w:gridCol w:w="790"/>
        <w:gridCol w:w="851"/>
        <w:gridCol w:w="1559"/>
        <w:gridCol w:w="1418"/>
        <w:gridCol w:w="1417"/>
        <w:gridCol w:w="1276"/>
      </w:tblGrid>
      <w:tr w:rsidR="002C0F19" w:rsidRPr="00F87B7B" w:rsidTr="00F87B7B">
        <w:tc>
          <w:tcPr>
            <w:tcW w:w="67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lang w:val="sr-Cyrl-RS"/>
              </w:rPr>
            </w:pPr>
            <w:r w:rsidRPr="00F87B7B">
              <w:rPr>
                <w:rFonts w:ascii="Times New Roman" w:hAnsi="Times New Roman" w:cs="Times New Roman"/>
                <w:lang w:val="sr-Cyrl-RS"/>
              </w:rPr>
              <w:t>Редни</w:t>
            </w:r>
          </w:p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lang w:val="sr-Cyrl-RS"/>
              </w:rPr>
              <w:t>број</w:t>
            </w:r>
          </w:p>
        </w:tc>
        <w:tc>
          <w:tcPr>
            <w:tcW w:w="2045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lang w:val="sr-Cyrl-RS"/>
              </w:rPr>
              <w:t>Назив  услуге</w:t>
            </w:r>
          </w:p>
        </w:tc>
        <w:tc>
          <w:tcPr>
            <w:tcW w:w="790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Јединица</w:t>
            </w:r>
          </w:p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мере комада</w:t>
            </w:r>
          </w:p>
        </w:tc>
        <w:tc>
          <w:tcPr>
            <w:tcW w:w="851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Укупна количина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lang w:val="sr-Cyrl-RS"/>
              </w:rPr>
              <w:t>Јединична цена без ПДВ-а</w:t>
            </w:r>
          </w:p>
        </w:tc>
        <w:tc>
          <w:tcPr>
            <w:tcW w:w="1418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lang w:val="sr-Cyrl-RS"/>
              </w:rPr>
              <w:t>Једнинична цена са ПДВ-ом</w:t>
            </w:r>
          </w:p>
        </w:tc>
        <w:tc>
          <w:tcPr>
            <w:tcW w:w="1417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lang w:val="sr-Cyrl-RS"/>
              </w:rPr>
              <w:t>Укупна цена без ПДВ-а</w:t>
            </w:r>
          </w:p>
        </w:tc>
        <w:tc>
          <w:tcPr>
            <w:tcW w:w="1276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lang w:val="sr-Cyrl-RS"/>
              </w:rPr>
              <w:t>Укупна цена са ПДВ-ом</w:t>
            </w:r>
          </w:p>
        </w:tc>
      </w:tr>
      <w:tr w:rsidR="002C0F19" w:rsidRPr="00F87B7B" w:rsidTr="00F87B7B">
        <w:tc>
          <w:tcPr>
            <w:tcW w:w="677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уља у мотору</w:t>
            </w:r>
          </w:p>
        </w:tc>
        <w:tc>
          <w:tcPr>
            <w:tcW w:w="790" w:type="dxa"/>
          </w:tcPr>
          <w:p w:rsidR="00E975B2" w:rsidRPr="00F87B7B" w:rsidRDefault="009B3038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C0F19" w:rsidRPr="00F87B7B" w:rsidTr="00F87B7B">
        <w:tc>
          <w:tcPr>
            <w:tcW w:w="677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филтера за уље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C0F19" w:rsidRPr="00F87B7B" w:rsidTr="00F87B7B">
        <w:trPr>
          <w:trHeight w:val="652"/>
        </w:trPr>
        <w:tc>
          <w:tcPr>
            <w:tcW w:w="677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филтера за ваздух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C0F19" w:rsidRPr="00F87B7B" w:rsidTr="00F87B7B">
        <w:tc>
          <w:tcPr>
            <w:tcW w:w="677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филтера за климу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C0F19" w:rsidRPr="00F87B7B" w:rsidTr="00F87B7B">
        <w:tc>
          <w:tcPr>
            <w:tcW w:w="677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расхладне течности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C0F19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сета шпанера зупчастог рамена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C0F19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пумпе за воду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ПК калиша и шпанера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сета свећица 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бобине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11.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алнасера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задњих диск плочица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задњих диск облога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пар 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задњих кочионих добоша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сајле за ручну кочницу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предњих амортизера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17.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задњих амортизера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предње виљушке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19.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хомокинетичког зглоба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20.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предње виљушке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21.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осцилирајућег рамена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22.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кочионих клешта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23.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предњих стабилизатора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24.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лежаја предњег точка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25.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лежаја задњег точка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26.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сета квачила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27.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задњег лонца ауспуха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28.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средњег лонца ауспуха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29.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зимских / летњих гума и обратно са балансирањем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  <w:bookmarkStart w:id="0" w:name="_GoBack"/>
            <w:bookmarkEnd w:id="0"/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30.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предњег светла- фара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31.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задњег светла – фара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32.</w:t>
            </w:r>
          </w:p>
        </w:tc>
        <w:tc>
          <w:tcPr>
            <w:tcW w:w="2045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предњег браника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33.</w:t>
            </w:r>
          </w:p>
        </w:tc>
        <w:tc>
          <w:tcPr>
            <w:tcW w:w="2045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задњег браника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34.</w:t>
            </w:r>
          </w:p>
        </w:tc>
        <w:tc>
          <w:tcPr>
            <w:tcW w:w="2045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акумулатора са провером инсталација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35.</w:t>
            </w:r>
          </w:p>
        </w:tc>
        <w:tc>
          <w:tcPr>
            <w:tcW w:w="2045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кочионе терчности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36.</w:t>
            </w:r>
          </w:p>
        </w:tc>
        <w:tc>
          <w:tcPr>
            <w:tcW w:w="2045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браве на вратима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469E7" w:rsidRPr="00F87B7B" w:rsidTr="00F87B7B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4363" w:type="dxa"/>
            <w:gridSpan w:val="4"/>
            <w:shd w:val="clear" w:color="auto" w:fill="auto"/>
          </w:tcPr>
          <w:p w:rsidR="002469E7" w:rsidRPr="00F87B7B" w:rsidRDefault="002469E7" w:rsidP="0024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469E7" w:rsidRPr="00F87B7B" w:rsidRDefault="002469E7" w:rsidP="0024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УКУПНО</w:t>
            </w:r>
          </w:p>
        </w:tc>
        <w:tc>
          <w:tcPr>
            <w:tcW w:w="1559" w:type="dxa"/>
          </w:tcPr>
          <w:p w:rsidR="002469E7" w:rsidRPr="00F87B7B" w:rsidRDefault="002469E7" w:rsidP="002469E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2469E7" w:rsidRPr="00F87B7B" w:rsidRDefault="002469E7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2469E7" w:rsidRPr="00F87B7B" w:rsidRDefault="002469E7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2469E7" w:rsidRPr="00F87B7B" w:rsidRDefault="002469E7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</w:tbl>
    <w:p w:rsidR="00E975B2" w:rsidRDefault="00E975B2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2"/>
        <w:gridCol w:w="5794"/>
      </w:tblGrid>
      <w:tr w:rsidR="00527383" w:rsidRPr="00527383" w:rsidTr="00CA5F64">
        <w:tc>
          <w:tcPr>
            <w:tcW w:w="5961" w:type="dxa"/>
          </w:tcPr>
          <w:p w:rsidR="00527383" w:rsidRPr="002C0F19" w:rsidRDefault="00527383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0F1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 w:rsidRPr="002C0F1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2C0F1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  <w:p w:rsidR="002C6E62" w:rsidRPr="002C0F19" w:rsidRDefault="002C6E62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961" w:type="dxa"/>
          </w:tcPr>
          <w:p w:rsidR="002C6E62" w:rsidRDefault="002C6E62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527383" w:rsidRPr="00527383" w:rsidRDefault="00527383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CA5F64">
        <w:tc>
          <w:tcPr>
            <w:tcW w:w="5961" w:type="dxa"/>
          </w:tcPr>
          <w:p w:rsidR="00527383" w:rsidRPr="002C0F19" w:rsidRDefault="00527383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0F1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Рок плаћања:</w:t>
            </w:r>
          </w:p>
        </w:tc>
        <w:tc>
          <w:tcPr>
            <w:tcW w:w="5961" w:type="dxa"/>
          </w:tcPr>
          <w:p w:rsidR="00527383" w:rsidRPr="00527383" w:rsidRDefault="00E77D4B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дана од дана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регистрације у ЦРФ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пријема исправног рачуна испостављеног по извршеној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услузи</w:t>
            </w:r>
          </w:p>
        </w:tc>
      </w:tr>
      <w:tr w:rsidR="00CA5F64" w:rsidTr="002C0F19">
        <w:tblPrEx>
          <w:tblLook w:val="0000" w:firstRow="0" w:lastRow="0" w:firstColumn="0" w:lastColumn="0" w:noHBand="0" w:noVBand="0"/>
        </w:tblPrEx>
        <w:trPr>
          <w:trHeight w:val="1293"/>
        </w:trPr>
        <w:tc>
          <w:tcPr>
            <w:tcW w:w="5961" w:type="dxa"/>
          </w:tcPr>
          <w:p w:rsidR="00CA5F64" w:rsidRPr="002C0F19" w:rsidRDefault="00CA5F64" w:rsidP="00CA5F64">
            <w:pPr>
              <w:spacing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2C0F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</w:t>
            </w:r>
            <w:proofErr w:type="spellEnd"/>
            <w:r w:rsidRPr="002C0F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0F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извршења</w:t>
            </w:r>
            <w:proofErr w:type="spellEnd"/>
            <w:r w:rsidRPr="002C0F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5961" w:type="dxa"/>
          </w:tcPr>
          <w:p w:rsidR="00CA5F64" w:rsidRPr="00CA5F64" w:rsidRDefault="00CA5F64" w:rsidP="00CA5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</w:t>
            </w:r>
            <w:proofErr w:type="spellEnd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______________________________________</w:t>
            </w:r>
            <w:proofErr w:type="spellStart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_____________________________________</w:t>
            </w:r>
            <w:proofErr w:type="spellStart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._____, </w:t>
            </w:r>
            <w:proofErr w:type="spellStart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  <w:proofErr w:type="spellEnd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е</w:t>
            </w:r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Задужен</w:t>
            </w:r>
            <w:proofErr w:type="spellEnd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о</w:t>
            </w:r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</w:t>
            </w:r>
            <w:proofErr w:type="spellEnd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Наручиоца</w:t>
            </w:r>
            <w:proofErr w:type="spellEnd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праћење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реализацију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уговора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је</w:t>
            </w:r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A5F6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Драган Мирчић</w:t>
            </w:r>
          </w:p>
        </w:tc>
      </w:tr>
    </w:tbl>
    <w:p w:rsidR="0001291B" w:rsidRPr="00F87B7B" w:rsidRDefault="0001291B" w:rsidP="002C0F19">
      <w:pPr>
        <w:pStyle w:val="NormalWeb"/>
        <w:spacing w:after="0" w:afterAutospacing="0"/>
        <w:rPr>
          <w:color w:val="000000"/>
        </w:rPr>
      </w:pPr>
      <w:proofErr w:type="spellStart"/>
      <w:r w:rsidRPr="00F87B7B">
        <w:rPr>
          <w:b/>
          <w:color w:val="000000"/>
        </w:rPr>
        <w:t>Напомена</w:t>
      </w:r>
      <w:proofErr w:type="spellEnd"/>
      <w:r w:rsidRPr="00F87B7B">
        <w:rPr>
          <w:b/>
          <w:color w:val="000000"/>
        </w:rPr>
        <w:t>:</w:t>
      </w:r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Укупан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износ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понуде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представља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укупну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вредност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пружања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време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трајања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уговора</w:t>
      </w:r>
      <w:proofErr w:type="spellEnd"/>
      <w:r w:rsidRPr="00F87B7B">
        <w:rPr>
          <w:color w:val="000000"/>
        </w:rPr>
        <w:t xml:space="preserve">, </w:t>
      </w:r>
      <w:proofErr w:type="spellStart"/>
      <w:r w:rsidRPr="00F87B7B">
        <w:rPr>
          <w:color w:val="000000"/>
        </w:rPr>
        <w:t>већ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само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вредност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који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ће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служити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упоређивање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понуда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приликом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избора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најповољније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понуде</w:t>
      </w:r>
      <w:proofErr w:type="spellEnd"/>
      <w:r w:rsidRPr="00F87B7B">
        <w:rPr>
          <w:color w:val="000000"/>
        </w:rPr>
        <w:t>.</w:t>
      </w:r>
    </w:p>
    <w:p w:rsidR="0001291B" w:rsidRPr="00F87B7B" w:rsidRDefault="0001291B" w:rsidP="002C0F19">
      <w:pPr>
        <w:pStyle w:val="NormalWeb"/>
        <w:spacing w:after="0" w:afterAutospacing="0"/>
        <w:rPr>
          <w:color w:val="000000"/>
        </w:rPr>
      </w:pPr>
      <w:proofErr w:type="spellStart"/>
      <w:proofErr w:type="gramStart"/>
      <w:r w:rsidRPr="00F87B7B">
        <w:rPr>
          <w:color w:val="000000"/>
        </w:rPr>
        <w:t>Пружалац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ће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пружити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према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потребама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Примаоца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 xml:space="preserve"> и </w:t>
      </w:r>
      <w:proofErr w:type="spellStart"/>
      <w:r w:rsidRPr="00F87B7B">
        <w:rPr>
          <w:color w:val="000000"/>
        </w:rPr>
        <w:t>на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основу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усменог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налога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Примаоца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>.</w:t>
      </w:r>
      <w:proofErr w:type="gramEnd"/>
    </w:p>
    <w:p w:rsidR="0001291B" w:rsidRPr="00F87B7B" w:rsidRDefault="0001291B" w:rsidP="002C0F19">
      <w:pPr>
        <w:pStyle w:val="NormalWeb"/>
        <w:spacing w:after="0" w:afterAutospacing="0"/>
        <w:rPr>
          <w:color w:val="000000"/>
        </w:rPr>
      </w:pPr>
      <w:proofErr w:type="spellStart"/>
      <w:proofErr w:type="gramStart"/>
      <w:r w:rsidRPr="00F87B7B">
        <w:rPr>
          <w:color w:val="000000"/>
        </w:rPr>
        <w:lastRenderedPageBreak/>
        <w:t>Прималац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задржава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право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да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захтева</w:t>
      </w:r>
      <w:proofErr w:type="spellEnd"/>
      <w:r w:rsidRPr="00F87B7B">
        <w:rPr>
          <w:color w:val="000000"/>
        </w:rPr>
        <w:t xml:space="preserve"> и </w:t>
      </w:r>
      <w:proofErr w:type="spellStart"/>
      <w:r w:rsidRPr="00F87B7B">
        <w:rPr>
          <w:color w:val="000000"/>
        </w:rPr>
        <w:t>пружање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које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нису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обухваћене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овом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понудом</w:t>
      </w:r>
      <w:proofErr w:type="spellEnd"/>
      <w:r w:rsidRPr="00F87B7B">
        <w:rPr>
          <w:color w:val="000000"/>
        </w:rPr>
        <w:t xml:space="preserve">, а </w:t>
      </w:r>
      <w:proofErr w:type="spellStart"/>
      <w:r w:rsidRPr="00F87B7B">
        <w:rPr>
          <w:color w:val="000000"/>
        </w:rPr>
        <w:t>које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су</w:t>
      </w:r>
      <w:proofErr w:type="spellEnd"/>
      <w:r w:rsidRPr="00F87B7B">
        <w:rPr>
          <w:color w:val="000000"/>
        </w:rPr>
        <w:t xml:space="preserve"> у </w:t>
      </w:r>
      <w:proofErr w:type="spellStart"/>
      <w:r w:rsidRPr="00F87B7B">
        <w:rPr>
          <w:color w:val="000000"/>
        </w:rPr>
        <w:t>оквиру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делатности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коју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обавља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Пружалац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услуге</w:t>
      </w:r>
      <w:proofErr w:type="spellEnd"/>
      <w:r w:rsidRPr="00F87B7B">
        <w:rPr>
          <w:color w:val="000000"/>
        </w:rPr>
        <w:t xml:space="preserve"> у </w:t>
      </w:r>
      <w:proofErr w:type="spellStart"/>
      <w:r w:rsidRPr="00F87B7B">
        <w:rPr>
          <w:color w:val="000000"/>
        </w:rPr>
        <w:t>складу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предметом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набавке</w:t>
      </w:r>
      <w:proofErr w:type="spellEnd"/>
      <w:r w:rsidRPr="00F87B7B">
        <w:rPr>
          <w:color w:val="000000"/>
        </w:rPr>
        <w:t>.</w:t>
      </w:r>
      <w:proofErr w:type="gramEnd"/>
      <w:r w:rsidRPr="00F87B7B">
        <w:rPr>
          <w:color w:val="000000"/>
        </w:rPr>
        <w:t xml:space="preserve"> </w:t>
      </w:r>
      <w:proofErr w:type="spellStart"/>
      <w:proofErr w:type="gramStart"/>
      <w:r w:rsidRPr="00F87B7B">
        <w:rPr>
          <w:color w:val="000000"/>
        </w:rPr>
        <w:t>Услуге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ће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пружати</w:t>
      </w:r>
      <w:proofErr w:type="spellEnd"/>
      <w:r w:rsidRPr="00F87B7B">
        <w:rPr>
          <w:color w:val="000000"/>
        </w:rPr>
        <w:t xml:space="preserve">, у </w:t>
      </w:r>
      <w:proofErr w:type="spellStart"/>
      <w:r w:rsidRPr="00F87B7B">
        <w:rPr>
          <w:color w:val="000000"/>
        </w:rPr>
        <w:t>периоду</w:t>
      </w:r>
      <w:proofErr w:type="spellEnd"/>
      <w:r w:rsidRPr="00F87B7B">
        <w:rPr>
          <w:color w:val="000000"/>
          <w:lang w:val="sr-Cyrl-RS"/>
        </w:rPr>
        <w:t xml:space="preserve"> до 31.12.2022.</w:t>
      </w:r>
      <w:proofErr w:type="gramEnd"/>
      <w:r w:rsidRPr="00F87B7B">
        <w:rPr>
          <w:color w:val="000000"/>
          <w:lang w:val="sr-Cyrl-RS"/>
        </w:rPr>
        <w:t xml:space="preserve"> године</w:t>
      </w:r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или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до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утрошка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расположивих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средстава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ову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намену</w:t>
      </w:r>
      <w:proofErr w:type="spellEnd"/>
      <w:r w:rsidRPr="00F87B7B">
        <w:rPr>
          <w:color w:val="000000"/>
        </w:rPr>
        <w:t>.</w:t>
      </w:r>
    </w:p>
    <w:p w:rsidR="0001291B" w:rsidRPr="00F87B7B" w:rsidRDefault="0001291B" w:rsidP="00DD3879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</w:p>
    <w:p w:rsidR="00DD3879" w:rsidRPr="00F87B7B" w:rsidRDefault="00DD3879" w:rsidP="002C0F19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 w:rsidRPr="00F87B7B">
        <w:rPr>
          <w:rFonts w:ascii="Times New Roman" w:hAnsi="Times New Roman"/>
          <w:sz w:val="24"/>
          <w:szCs w:val="24"/>
          <w:lang w:val="sr-Cyrl-CS"/>
        </w:rPr>
        <w:t>Место: ______</w:t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 xml:space="preserve">                      </w:t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>Понуђач</w:t>
      </w:r>
    </w:p>
    <w:p w:rsidR="00DD3879" w:rsidRPr="00F87B7B" w:rsidRDefault="00DD3879" w:rsidP="00DD3879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 w:rsidRPr="00F87B7B">
        <w:rPr>
          <w:rFonts w:ascii="Times New Roman" w:hAnsi="Times New Roman"/>
          <w:sz w:val="24"/>
          <w:szCs w:val="24"/>
          <w:lang w:val="sr-Cyrl-CS"/>
        </w:rPr>
        <w:t>Датум _________20</w:t>
      </w:r>
      <w:r w:rsidRPr="00F87B7B">
        <w:rPr>
          <w:rFonts w:ascii="Times New Roman" w:hAnsi="Times New Roman"/>
          <w:sz w:val="24"/>
          <w:szCs w:val="24"/>
        </w:rPr>
        <w:t>2</w:t>
      </w:r>
      <w:r w:rsidRPr="00F87B7B">
        <w:rPr>
          <w:rFonts w:ascii="Times New Roman" w:hAnsi="Times New Roman"/>
          <w:sz w:val="24"/>
          <w:szCs w:val="24"/>
          <w:lang w:val="sr-Cyrl-RS"/>
        </w:rPr>
        <w:t>2</w:t>
      </w:r>
      <w:r w:rsidRPr="00F87B7B">
        <w:rPr>
          <w:rFonts w:ascii="Times New Roman" w:hAnsi="Times New Roman"/>
          <w:sz w:val="24"/>
          <w:szCs w:val="24"/>
          <w:lang w:val="sr-Cyrl-CS"/>
        </w:rPr>
        <w:t xml:space="preserve">. године </w:t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>___________________</w:t>
      </w:r>
    </w:p>
    <w:p w:rsidR="00DD3879" w:rsidRPr="00F87B7B" w:rsidRDefault="00DD3879" w:rsidP="00DD38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F87" w:rsidRPr="00F87B7B" w:rsidRDefault="00304F87" w:rsidP="00527383">
      <w:pPr>
        <w:rPr>
          <w:sz w:val="24"/>
          <w:szCs w:val="24"/>
          <w:lang w:val="sr-Cyrl-RS"/>
        </w:rPr>
      </w:pPr>
    </w:p>
    <w:sectPr w:rsidR="00304F87" w:rsidRPr="00F87B7B" w:rsidSect="002C0F19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735" w:rsidRDefault="001C7735" w:rsidP="00166CDA">
      <w:pPr>
        <w:spacing w:after="0" w:line="240" w:lineRule="auto"/>
      </w:pPr>
      <w:r>
        <w:separator/>
      </w:r>
    </w:p>
  </w:endnote>
  <w:endnote w:type="continuationSeparator" w:id="0">
    <w:p w:rsidR="001C7735" w:rsidRDefault="001C7735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E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735" w:rsidRDefault="001C7735" w:rsidP="00166CDA">
      <w:pPr>
        <w:spacing w:after="0" w:line="240" w:lineRule="auto"/>
      </w:pPr>
      <w:r>
        <w:separator/>
      </w:r>
    </w:p>
  </w:footnote>
  <w:footnote w:type="continuationSeparator" w:id="0">
    <w:p w:rsidR="001C7735" w:rsidRDefault="001C7735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1291B"/>
    <w:rsid w:val="00071726"/>
    <w:rsid w:val="000B4E13"/>
    <w:rsid w:val="000C6F1D"/>
    <w:rsid w:val="00110532"/>
    <w:rsid w:val="00152213"/>
    <w:rsid w:val="00162581"/>
    <w:rsid w:val="00166CDA"/>
    <w:rsid w:val="001B6090"/>
    <w:rsid w:val="001C7735"/>
    <w:rsid w:val="00205199"/>
    <w:rsid w:val="00236C27"/>
    <w:rsid w:val="002469E7"/>
    <w:rsid w:val="00251BBB"/>
    <w:rsid w:val="00275BC6"/>
    <w:rsid w:val="002B5011"/>
    <w:rsid w:val="002C0F19"/>
    <w:rsid w:val="002C6E62"/>
    <w:rsid w:val="002D6A91"/>
    <w:rsid w:val="002E73B8"/>
    <w:rsid w:val="00304F87"/>
    <w:rsid w:val="00385DB7"/>
    <w:rsid w:val="003E24CF"/>
    <w:rsid w:val="004129A7"/>
    <w:rsid w:val="00452D82"/>
    <w:rsid w:val="004C0EC4"/>
    <w:rsid w:val="004D3E07"/>
    <w:rsid w:val="00527383"/>
    <w:rsid w:val="005D7E2A"/>
    <w:rsid w:val="0066090F"/>
    <w:rsid w:val="006661D1"/>
    <w:rsid w:val="006F5363"/>
    <w:rsid w:val="00751D88"/>
    <w:rsid w:val="00762634"/>
    <w:rsid w:val="00780109"/>
    <w:rsid w:val="00791201"/>
    <w:rsid w:val="00795F57"/>
    <w:rsid w:val="007C0C6A"/>
    <w:rsid w:val="007D6F7A"/>
    <w:rsid w:val="00812CB2"/>
    <w:rsid w:val="008177A4"/>
    <w:rsid w:val="008E1FAB"/>
    <w:rsid w:val="008F5900"/>
    <w:rsid w:val="0096462B"/>
    <w:rsid w:val="00980664"/>
    <w:rsid w:val="009A399D"/>
    <w:rsid w:val="009B3038"/>
    <w:rsid w:val="00A311C4"/>
    <w:rsid w:val="00A57741"/>
    <w:rsid w:val="00A610B6"/>
    <w:rsid w:val="00A822AF"/>
    <w:rsid w:val="00A97FDC"/>
    <w:rsid w:val="00B91124"/>
    <w:rsid w:val="00BC42C4"/>
    <w:rsid w:val="00CA5F64"/>
    <w:rsid w:val="00CD12B1"/>
    <w:rsid w:val="00DB11F3"/>
    <w:rsid w:val="00DD3879"/>
    <w:rsid w:val="00DE57D5"/>
    <w:rsid w:val="00E147AE"/>
    <w:rsid w:val="00E1513B"/>
    <w:rsid w:val="00E238C0"/>
    <w:rsid w:val="00E276AC"/>
    <w:rsid w:val="00E71891"/>
    <w:rsid w:val="00E77D4B"/>
    <w:rsid w:val="00E975B2"/>
    <w:rsid w:val="00F0140C"/>
    <w:rsid w:val="00F52F0F"/>
    <w:rsid w:val="00F65417"/>
    <w:rsid w:val="00F87B7B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&#1072;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6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39</cp:revision>
  <cp:lastPrinted>2022-07-05T04:55:00Z</cp:lastPrinted>
  <dcterms:created xsi:type="dcterms:W3CDTF">2020-06-29T06:13:00Z</dcterms:created>
  <dcterms:modified xsi:type="dcterms:W3CDTF">2022-07-05T10:37:00Z</dcterms:modified>
</cp:coreProperties>
</file>