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FE" w:rsidRDefault="00CA03FE" w:rsidP="00CA03FE">
      <w:pPr>
        <w:spacing w:after="0"/>
        <w:rPr>
          <w:lang w:val="sr-Cyrl-RS"/>
        </w:rPr>
      </w:pPr>
      <w:r>
        <w:rPr>
          <w:lang w:val="sr-Cyrl-RS"/>
        </w:rPr>
        <w:t>Наручилац: ЈКП за тамбене услуге „Бор“</w:t>
      </w:r>
    </w:p>
    <w:p w:rsidR="00CA03FE" w:rsidRDefault="00CA03FE" w:rsidP="00CA03FE">
      <w:pPr>
        <w:spacing w:after="0"/>
        <w:rPr>
          <w:lang w:val="sr-Cyrl-RS"/>
        </w:rPr>
      </w:pPr>
      <w:r>
        <w:rPr>
          <w:lang w:val="sr-Cyrl-RS"/>
        </w:rPr>
        <w:t>Бор, ул. НИКОЛЕ П</w:t>
      </w:r>
      <w:r>
        <w:rPr>
          <w:lang w:val="sr-Latn-RS"/>
        </w:rPr>
        <w:t>A</w:t>
      </w:r>
      <w:r>
        <w:rPr>
          <w:lang w:val="sr-Cyrl-RS"/>
        </w:rPr>
        <w:t xml:space="preserve">ШИЋА БР.14 </w:t>
      </w:r>
    </w:p>
    <w:p w:rsidR="00CA03FE" w:rsidRDefault="00CA03FE" w:rsidP="00CA03FE">
      <w:pPr>
        <w:spacing w:after="0"/>
        <w:rPr>
          <w:lang w:val="sr-Cyrl-RS"/>
        </w:rPr>
      </w:pPr>
      <w:r>
        <w:rPr>
          <w:lang w:val="sr-Cyrl-RS"/>
        </w:rPr>
        <w:t>ПИБ: 100570082</w:t>
      </w:r>
    </w:p>
    <w:p w:rsidR="00CA03FE" w:rsidRDefault="00CA03FE" w:rsidP="00CA03FE">
      <w:pPr>
        <w:rPr>
          <w:lang w:val="sr-Cyrl-RS"/>
        </w:rPr>
      </w:pPr>
      <w:r>
        <w:rPr>
          <w:lang w:val="sr-Cyrl-RS"/>
        </w:rPr>
        <w:t>Матични број:07342578</w:t>
      </w:r>
    </w:p>
    <w:p w:rsidR="00CA03FE" w:rsidRDefault="00CA03FE" w:rsidP="00CA03FE">
      <w:pPr>
        <w:rPr>
          <w:b/>
          <w:lang w:val="sr-Cyrl-RS"/>
        </w:rPr>
      </w:pPr>
      <w:r w:rsidRPr="00CA03FE">
        <w:rPr>
          <w:b/>
          <w:lang w:val="sr-Cyrl-RS"/>
        </w:rPr>
        <w:t>ОДГОВОРИ: Комисије за јавну набавку на постављена питања потенцијалних понуђача</w:t>
      </w:r>
    </w:p>
    <w:p w:rsidR="004855DE" w:rsidRPr="00CA03FE" w:rsidRDefault="004855DE" w:rsidP="00CA03FE">
      <w:pPr>
        <w:rPr>
          <w:b/>
          <w:lang w:val="sr-Cyrl-RS"/>
        </w:rPr>
      </w:pPr>
    </w:p>
    <w:p w:rsidR="00CA03FE" w:rsidRDefault="00CA03FE" w:rsidP="00CA03FE">
      <w:pPr>
        <w:rPr>
          <w:b/>
          <w:lang w:val="sr-Cyrl-RS"/>
        </w:rPr>
      </w:pPr>
      <w:r>
        <w:rPr>
          <w:lang w:val="sr-Cyrl-RS"/>
        </w:rPr>
        <w:t xml:space="preserve">У вези јавне набавке редни број  </w:t>
      </w:r>
      <w:r w:rsidRPr="00CA03FE">
        <w:rPr>
          <w:b/>
          <w:lang w:val="sr-Cyrl-RS"/>
        </w:rPr>
        <w:t>ЈН 16/20 – РАЧУНАРСКА ОПРЕМА</w:t>
      </w:r>
    </w:p>
    <w:p w:rsidR="00086D27" w:rsidRPr="00086D27" w:rsidRDefault="00086D27" w:rsidP="00CA03FE">
      <w:pPr>
        <w:rPr>
          <w:lang w:val="sr-Cyrl-RS"/>
        </w:rPr>
      </w:pPr>
      <w:r w:rsidRPr="00086D27">
        <w:rPr>
          <w:lang w:val="sr-Cyrl-RS"/>
        </w:rPr>
        <w:t>Ознак</w:t>
      </w:r>
      <w:r>
        <w:rPr>
          <w:lang w:val="sr-Cyrl-RS"/>
        </w:rPr>
        <w:t>а</w:t>
      </w:r>
      <w:r w:rsidRPr="00086D27">
        <w:rPr>
          <w:lang w:val="sr-Cyrl-RS"/>
        </w:rPr>
        <w:t xml:space="preserve"> и назив из Општег речника набавке (ОРН): 30230000- РАЧУНАРСКА ОПРЕМА</w:t>
      </w:r>
    </w:p>
    <w:p w:rsidR="00CA03FE" w:rsidRDefault="00CA03FE" w:rsidP="00CA03FE">
      <w:pPr>
        <w:rPr>
          <w:lang w:val="sr-Cyrl-RS"/>
        </w:rPr>
      </w:pPr>
      <w:r>
        <w:rPr>
          <w:lang w:val="sr-Cyrl-RS"/>
        </w:rPr>
        <w:t>У складу да чланом 63. Став 2. Закона о јавним набавкама („Сл. Гласник РС“ бр.124/2012,14/2015 и 68/2015)</w:t>
      </w:r>
      <w:r w:rsidR="00086D27">
        <w:rPr>
          <w:lang w:val="sr-Cyrl-RS"/>
        </w:rPr>
        <w:t>, п</w:t>
      </w:r>
      <w:r>
        <w:rPr>
          <w:lang w:val="sr-Cyrl-RS"/>
        </w:rPr>
        <w:t>отенцијални понуђач је дана 20.05.2020.године поставио следеће питање:</w:t>
      </w:r>
    </w:p>
    <w:p w:rsidR="00CA03FE" w:rsidRPr="004855DE" w:rsidRDefault="00CA03FE" w:rsidP="00CA03FE">
      <w:pPr>
        <w:pStyle w:val="ListParagraph"/>
        <w:numPr>
          <w:ilvl w:val="0"/>
          <w:numId w:val="1"/>
        </w:numPr>
        <w:rPr>
          <w:rFonts w:ascii="Times New Roman" w:eastAsia="Times New Roman" w:hAnsi="Times New Roman" w:cs="Times New Roman"/>
          <w:b/>
          <w:bCs/>
          <w:color w:val="000000"/>
          <w:sz w:val="20"/>
          <w:szCs w:val="20"/>
          <w:u w:val="single"/>
          <w:lang w:val="sr-Cyrl-RS"/>
        </w:rPr>
      </w:pPr>
      <w:r w:rsidRPr="004855DE">
        <w:rPr>
          <w:rFonts w:ascii="Times New Roman" w:hAnsi="Times New Roman" w:cs="Times New Roman"/>
          <w:lang w:val="sr-Cyrl-RS"/>
        </w:rPr>
        <w:t>Због појаве великог броја рефабрикованих лиценци на нашем тржишту, да бисте били сигурни да нисте у прекршају због коришћења таквих лиценци, замолили бисмо Вас да у конкурсну документацију додате услов да је понуђач дужан да достави потврду произвођача опреме или овлашћеног дистрибутера, којом произвођач опреме/овлашћени дистрибутер, под пуном материјалном и кривичном одговорношћу гарантује да су на рачунарима за ставке 1 и 2 инсталиране нове легалне лиценце.</w:t>
      </w:r>
    </w:p>
    <w:p w:rsidR="00CA03FE" w:rsidRPr="004855DE" w:rsidRDefault="00CA03FE" w:rsidP="00CA03FE">
      <w:pPr>
        <w:pStyle w:val="ListParagraph"/>
        <w:numPr>
          <w:ilvl w:val="0"/>
          <w:numId w:val="1"/>
        </w:numPr>
        <w:spacing w:before="100" w:beforeAutospacing="1" w:after="100" w:afterAutospacing="1" w:line="240" w:lineRule="auto"/>
        <w:rPr>
          <w:rFonts w:ascii="Times New Roman" w:hAnsi="Times New Roman" w:cs="Times New Roman"/>
          <w:lang w:val="sr-Cyrl-RS"/>
        </w:rPr>
      </w:pPr>
      <w:r w:rsidRPr="00086D27">
        <w:rPr>
          <w:rFonts w:ascii="Times New Roman" w:eastAsia="Times New Roman" w:hAnsi="Times New Roman" w:cs="Times New Roman"/>
          <w:bCs/>
          <w:color w:val="000000"/>
          <w:lang w:val="sr-Cyrl-RS"/>
        </w:rPr>
        <w:t xml:space="preserve">Конкурсном документацијом је тражено да гарантни рок за сву опрему буде минимум 36 месеци. Собзиром да ниједан </w:t>
      </w:r>
      <w:r w:rsidRPr="00086D27">
        <w:rPr>
          <w:rFonts w:ascii="Times New Roman" w:eastAsia="Times New Roman" w:hAnsi="Times New Roman" w:cs="Times New Roman"/>
          <w:bCs/>
          <w:color w:val="000000"/>
          <w:lang w:val="sr-Latn-RS"/>
        </w:rPr>
        <w:t xml:space="preserve">Canon </w:t>
      </w:r>
      <w:r w:rsidRPr="00086D27">
        <w:rPr>
          <w:rFonts w:ascii="Times New Roman" w:eastAsia="Times New Roman" w:hAnsi="Times New Roman" w:cs="Times New Roman"/>
          <w:bCs/>
          <w:color w:val="000000"/>
          <w:lang w:val="sr-Cyrl-RS"/>
        </w:rPr>
        <w:t>скенер за ставку 5, који одговара техничком захтеву, нема произвођачку гаранцију 36</w:t>
      </w:r>
      <w:r w:rsidR="004855DE">
        <w:rPr>
          <w:rFonts w:ascii="Times New Roman" w:eastAsia="Times New Roman" w:hAnsi="Times New Roman" w:cs="Times New Roman"/>
          <w:bCs/>
          <w:color w:val="000000"/>
          <w:lang w:val="sr-Latn-RS"/>
        </w:rPr>
        <w:t xml:space="preserve"> </w:t>
      </w:r>
      <w:r w:rsidRPr="00086D27">
        <w:rPr>
          <w:rFonts w:ascii="Times New Roman" w:eastAsia="Times New Roman" w:hAnsi="Times New Roman" w:cs="Times New Roman"/>
          <w:bCs/>
          <w:color w:val="000000"/>
          <w:lang w:val="sr-Cyrl-RS"/>
        </w:rPr>
        <w:t>месеци већ 24 месеци, замолили бисмо Вас да нам потврдите да је дозвољено понудити скенер са произвођачком  гаранцијом од 24 месеци.</w:t>
      </w:r>
    </w:p>
    <w:p w:rsidR="004855DE" w:rsidRPr="00086D27" w:rsidRDefault="004855DE" w:rsidP="004855DE">
      <w:pPr>
        <w:pStyle w:val="ListParagraph"/>
        <w:spacing w:before="100" w:beforeAutospacing="1" w:after="100" w:afterAutospacing="1" w:line="240" w:lineRule="auto"/>
        <w:rPr>
          <w:rFonts w:ascii="Times New Roman" w:hAnsi="Times New Roman" w:cs="Times New Roman"/>
          <w:lang w:val="sr-Cyrl-RS"/>
        </w:rPr>
      </w:pPr>
    </w:p>
    <w:p w:rsidR="00CA03FE" w:rsidRPr="00086D27" w:rsidRDefault="00CA03FE" w:rsidP="00CA03FE">
      <w:pPr>
        <w:pStyle w:val="ListParagraph"/>
        <w:numPr>
          <w:ilvl w:val="0"/>
          <w:numId w:val="1"/>
        </w:numPr>
        <w:spacing w:before="100" w:beforeAutospacing="1" w:after="100" w:afterAutospacing="1" w:line="240" w:lineRule="auto"/>
        <w:rPr>
          <w:rFonts w:ascii="Times New Roman" w:hAnsi="Times New Roman" w:cs="Times New Roman"/>
          <w:lang w:val="sr-Cyrl-RS"/>
        </w:rPr>
      </w:pPr>
      <w:r w:rsidRPr="00086D27">
        <w:rPr>
          <w:rFonts w:ascii="Times New Roman" w:eastAsia="Times New Roman" w:hAnsi="Times New Roman" w:cs="Times New Roman"/>
          <w:bCs/>
          <w:color w:val="000000"/>
          <w:lang w:val="sr-Cyrl-RS"/>
        </w:rPr>
        <w:t>Конкурсном документацијом је тражено да гарантни рок за сву опрему буде минимум 36 месеци. Собзиром да ниједан</w:t>
      </w:r>
      <w:r w:rsidR="004855DE">
        <w:rPr>
          <w:rFonts w:ascii="Times New Roman" w:eastAsia="Times New Roman" w:hAnsi="Times New Roman" w:cs="Times New Roman"/>
          <w:bCs/>
          <w:color w:val="000000"/>
          <w:lang w:val="sr-Cyrl-RS"/>
        </w:rPr>
        <w:t xml:space="preserve"> </w:t>
      </w:r>
      <w:r w:rsidRPr="00086D27">
        <w:rPr>
          <w:rFonts w:ascii="Times New Roman" w:eastAsia="Times New Roman" w:hAnsi="Times New Roman" w:cs="Times New Roman"/>
          <w:bCs/>
          <w:color w:val="000000"/>
          <w:lang w:val="sr-Latn-RS"/>
        </w:rPr>
        <w:t xml:space="preserve">Canon ploter </w:t>
      </w:r>
      <w:r w:rsidRPr="00086D27">
        <w:rPr>
          <w:rFonts w:ascii="Times New Roman" w:eastAsia="Times New Roman" w:hAnsi="Times New Roman" w:cs="Times New Roman"/>
          <w:bCs/>
          <w:color w:val="000000"/>
          <w:lang w:val="sr-Cyrl-RS"/>
        </w:rPr>
        <w:t xml:space="preserve"> за стаку 7, који одговара техничком захтеву, нема произвођачку гаранцију 36 месеци већ 12 месеци, замолили бисмо Вас да нам потврдите да је дозвољено понудити плотер са произвођачком гаранцијом од 12 месеца</w:t>
      </w:r>
      <w:r w:rsidRPr="00086D27">
        <w:rPr>
          <w:rFonts w:ascii="Times New Roman" w:eastAsia="Times New Roman" w:hAnsi="Times New Roman" w:cs="Times New Roman"/>
          <w:bCs/>
          <w:color w:val="000000"/>
          <w:sz w:val="20"/>
          <w:szCs w:val="20"/>
          <w:lang w:val="sr-Cyrl-RS"/>
        </w:rPr>
        <w:t>.</w:t>
      </w:r>
    </w:p>
    <w:p w:rsidR="00CA03FE" w:rsidRDefault="00CA03FE" w:rsidP="00CA03FE">
      <w:pPr>
        <w:spacing w:before="100" w:beforeAutospacing="1" w:after="100" w:afterAutospacing="1" w:line="240" w:lineRule="auto"/>
        <w:rPr>
          <w:lang w:val="sr-Cyrl-RS"/>
        </w:rPr>
      </w:pPr>
      <w:r>
        <w:rPr>
          <w:lang w:val="sr-Cyrl-RS"/>
        </w:rPr>
        <w:t>На основу чл.54.ст.12.тачка 1. И чл.63.став 3. Закона о јавним набавкама („Сл. Гласник РС“ БР.124/2012,14/2015 И 68/2015), Комисија за јавну набавку образована Решењем бр.</w:t>
      </w:r>
      <w:r w:rsidR="00086D27">
        <w:rPr>
          <w:lang w:val="sr-Cyrl-RS"/>
        </w:rPr>
        <w:t>2907 од 15</w:t>
      </w:r>
      <w:r>
        <w:rPr>
          <w:lang w:val="sr-Cyrl-RS"/>
        </w:rPr>
        <w:t>.0</w:t>
      </w:r>
      <w:r w:rsidR="00086D27">
        <w:rPr>
          <w:lang w:val="sr-Cyrl-RS"/>
        </w:rPr>
        <w:t>5</w:t>
      </w:r>
      <w:r>
        <w:rPr>
          <w:lang w:val="sr-Cyrl-RS"/>
        </w:rPr>
        <w:t>.2</w:t>
      </w:r>
      <w:r w:rsidR="00086D27">
        <w:rPr>
          <w:lang w:val="sr-Cyrl-RS"/>
        </w:rPr>
        <w:t>020.године дала је дана 22.05</w:t>
      </w:r>
      <w:r>
        <w:rPr>
          <w:lang w:val="sr-Cyrl-RS"/>
        </w:rPr>
        <w:t>.2020.године следећи одговор:</w:t>
      </w:r>
    </w:p>
    <w:p w:rsidR="00086D27" w:rsidRPr="004855DE" w:rsidRDefault="00086D27" w:rsidP="00086D27">
      <w:pPr>
        <w:pStyle w:val="ListParagraph"/>
        <w:numPr>
          <w:ilvl w:val="0"/>
          <w:numId w:val="3"/>
        </w:numPr>
        <w:spacing w:before="100" w:beforeAutospacing="1" w:after="100" w:afterAutospacing="1" w:line="240" w:lineRule="auto"/>
        <w:rPr>
          <w:b/>
          <w:lang w:val="sr-Cyrl-RS"/>
        </w:rPr>
      </w:pPr>
      <w:r w:rsidRPr="00086D27">
        <w:rPr>
          <w:b/>
          <w:lang w:val="sr-Cyrl-RS"/>
        </w:rPr>
        <w:t>Наручилац  ће у складу са датом примедбом извршити измену и допуну конкур</w:t>
      </w:r>
      <w:r>
        <w:rPr>
          <w:b/>
          <w:lang w:val="sr-Cyrl-RS"/>
        </w:rPr>
        <w:t>сне документације, п</w:t>
      </w:r>
      <w:r w:rsidRPr="00086D27">
        <w:rPr>
          <w:b/>
          <w:lang w:val="sr-Cyrl-RS"/>
        </w:rPr>
        <w:t>родужити рок за подношење понуда и објавити на Порталу јавних набавки и на својој интернет страни.</w:t>
      </w:r>
    </w:p>
    <w:p w:rsidR="004855DE" w:rsidRPr="0070677C" w:rsidRDefault="004855DE" w:rsidP="00086D27">
      <w:pPr>
        <w:pStyle w:val="ListParagraph"/>
        <w:numPr>
          <w:ilvl w:val="0"/>
          <w:numId w:val="3"/>
        </w:numPr>
        <w:spacing w:before="100" w:beforeAutospacing="1" w:after="100" w:afterAutospacing="1" w:line="240" w:lineRule="auto"/>
        <w:rPr>
          <w:b/>
          <w:lang w:val="sr-Cyrl-RS"/>
        </w:rPr>
      </w:pPr>
      <w:r>
        <w:rPr>
          <w:b/>
          <w:lang w:val="sr-Cyrl-RS"/>
        </w:rPr>
        <w:t>За 2. Питање извр</w:t>
      </w:r>
      <w:r w:rsidR="0074132F">
        <w:rPr>
          <w:b/>
          <w:lang w:val="sr-Cyrl-RS"/>
        </w:rPr>
        <w:t>шиће се измена гарантног рока од</w:t>
      </w:r>
      <w:r>
        <w:rPr>
          <w:b/>
          <w:lang w:val="sr-Cyrl-RS"/>
        </w:rPr>
        <w:t xml:space="preserve"> 24 месеци за </w:t>
      </w:r>
      <w:r w:rsidRPr="00086D27">
        <w:rPr>
          <w:rFonts w:ascii="Times New Roman" w:eastAsia="Times New Roman" w:hAnsi="Times New Roman" w:cs="Times New Roman"/>
          <w:bCs/>
          <w:color w:val="000000"/>
          <w:lang w:val="sr-Latn-RS"/>
        </w:rPr>
        <w:t xml:space="preserve">Canon </w:t>
      </w:r>
      <w:r w:rsidRPr="00086D27">
        <w:rPr>
          <w:rFonts w:ascii="Times New Roman" w:eastAsia="Times New Roman" w:hAnsi="Times New Roman" w:cs="Times New Roman"/>
          <w:bCs/>
          <w:color w:val="000000"/>
          <w:lang w:val="sr-Cyrl-RS"/>
        </w:rPr>
        <w:t>скенер</w:t>
      </w:r>
      <w:r w:rsidR="0070677C">
        <w:rPr>
          <w:rFonts w:ascii="Times New Roman" w:eastAsia="Times New Roman" w:hAnsi="Times New Roman" w:cs="Times New Roman"/>
          <w:bCs/>
          <w:color w:val="000000"/>
          <w:lang w:val="sr-Cyrl-RS"/>
        </w:rPr>
        <w:t>.</w:t>
      </w:r>
    </w:p>
    <w:p w:rsidR="0070677C" w:rsidRPr="004855DE" w:rsidRDefault="0070677C" w:rsidP="00086D27">
      <w:pPr>
        <w:pStyle w:val="ListParagraph"/>
        <w:numPr>
          <w:ilvl w:val="0"/>
          <w:numId w:val="3"/>
        </w:numPr>
        <w:spacing w:before="100" w:beforeAutospacing="1" w:after="100" w:afterAutospacing="1" w:line="240" w:lineRule="auto"/>
        <w:rPr>
          <w:b/>
          <w:lang w:val="sr-Cyrl-RS"/>
        </w:rPr>
      </w:pPr>
      <w:r>
        <w:rPr>
          <w:b/>
          <w:lang w:val="sr-Cyrl-RS"/>
        </w:rPr>
        <w:t>За 3. Питање изр</w:t>
      </w:r>
      <w:r w:rsidR="0074132F">
        <w:rPr>
          <w:b/>
          <w:lang w:val="sr-Cyrl-RS"/>
        </w:rPr>
        <w:t>шиће се измена гарантног рока од</w:t>
      </w:r>
      <w:bookmarkStart w:id="0" w:name="_GoBack"/>
      <w:bookmarkEnd w:id="0"/>
      <w:r>
        <w:rPr>
          <w:b/>
          <w:lang w:val="sr-Cyrl-RS"/>
        </w:rPr>
        <w:t xml:space="preserve"> 12 месеци за </w:t>
      </w:r>
      <w:r w:rsidRPr="00086D27">
        <w:rPr>
          <w:rFonts w:ascii="Times New Roman" w:eastAsia="Times New Roman" w:hAnsi="Times New Roman" w:cs="Times New Roman"/>
          <w:bCs/>
          <w:color w:val="000000"/>
          <w:lang w:val="sr-Latn-RS"/>
        </w:rPr>
        <w:t>Canon</w:t>
      </w:r>
      <w:r>
        <w:rPr>
          <w:b/>
          <w:lang w:val="sr-Cyrl-RS"/>
        </w:rPr>
        <w:t xml:space="preserve"> плотер.</w:t>
      </w:r>
    </w:p>
    <w:p w:rsidR="00CA03FE" w:rsidRDefault="00CA03FE" w:rsidP="00CA03FE">
      <w:pPr>
        <w:spacing w:before="100" w:beforeAutospacing="1" w:after="100" w:afterAutospacing="1" w:line="240" w:lineRule="auto"/>
        <w:rPr>
          <w:lang w:val="sr-Cyrl-RS"/>
        </w:rPr>
      </w:pPr>
      <w:r w:rsidRPr="00C064FC">
        <w:rPr>
          <w:i/>
          <w:lang w:val="sr-Cyrl-RS"/>
        </w:rPr>
        <w:t>*** Додатна појашњења и одговори на питања потенцијалних понуђача су саставни део конкурсне документације***</w:t>
      </w:r>
    </w:p>
    <w:p w:rsidR="00CA03FE" w:rsidRDefault="00CA03FE" w:rsidP="00CA03FE">
      <w:pPr>
        <w:tabs>
          <w:tab w:val="left" w:pos="5490"/>
        </w:tabs>
        <w:spacing w:after="0"/>
        <w:rPr>
          <w:lang w:val="sr-Cyrl-RS"/>
        </w:rPr>
      </w:pPr>
      <w:r>
        <w:rPr>
          <w:lang w:val="sr-Cyrl-RS"/>
        </w:rPr>
        <w:tab/>
        <w:t>КОМИСИЈА ЗА ЈАВНУ НАБАВКУ</w:t>
      </w:r>
    </w:p>
    <w:p w:rsidR="00CA03FE" w:rsidRPr="00C064FC" w:rsidRDefault="00086D27" w:rsidP="00CA03FE">
      <w:pPr>
        <w:tabs>
          <w:tab w:val="left" w:pos="6285"/>
        </w:tabs>
        <w:rPr>
          <w:lang w:val="sr-Cyrl-RS"/>
        </w:rPr>
      </w:pPr>
      <w:r>
        <w:rPr>
          <w:lang w:val="sr-Cyrl-RS"/>
        </w:rPr>
        <w:tab/>
        <w:t>ЈН 16</w:t>
      </w:r>
      <w:r w:rsidR="00CA03FE">
        <w:rPr>
          <w:lang w:val="sr-Cyrl-RS"/>
        </w:rPr>
        <w:t>/20</w:t>
      </w:r>
    </w:p>
    <w:p w:rsidR="00A268E8" w:rsidRDefault="00A268E8"/>
    <w:sectPr w:rsidR="00A2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51B2"/>
    <w:multiLevelType w:val="hybridMultilevel"/>
    <w:tmpl w:val="CAC6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612D9"/>
    <w:multiLevelType w:val="hybridMultilevel"/>
    <w:tmpl w:val="1EECA0B0"/>
    <w:lvl w:ilvl="0" w:tplc="82AA368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3404A"/>
    <w:multiLevelType w:val="hybridMultilevel"/>
    <w:tmpl w:val="8386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FE"/>
    <w:rsid w:val="00086D27"/>
    <w:rsid w:val="000A374A"/>
    <w:rsid w:val="003A214E"/>
    <w:rsid w:val="004855DE"/>
    <w:rsid w:val="0070677C"/>
    <w:rsid w:val="0074132F"/>
    <w:rsid w:val="00A268E8"/>
    <w:rsid w:val="00CA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3FE"/>
    <w:pPr>
      <w:ind w:left="720"/>
      <w:contextualSpacing/>
    </w:pPr>
  </w:style>
  <w:style w:type="paragraph" w:styleId="BalloonText">
    <w:name w:val="Balloon Text"/>
    <w:basedOn w:val="Normal"/>
    <w:link w:val="BalloonTextChar"/>
    <w:uiPriority w:val="99"/>
    <w:semiHidden/>
    <w:unhideWhenUsed/>
    <w:rsid w:val="0048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3FE"/>
    <w:pPr>
      <w:ind w:left="720"/>
      <w:contextualSpacing/>
    </w:pPr>
  </w:style>
  <w:style w:type="paragraph" w:styleId="BalloonText">
    <w:name w:val="Balloon Text"/>
    <w:basedOn w:val="Normal"/>
    <w:link w:val="BalloonTextChar"/>
    <w:uiPriority w:val="99"/>
    <w:semiHidden/>
    <w:unhideWhenUsed/>
    <w:rsid w:val="0048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5</cp:revision>
  <cp:lastPrinted>2020-05-22T07:50:00Z</cp:lastPrinted>
  <dcterms:created xsi:type="dcterms:W3CDTF">2020-05-22T07:06:00Z</dcterms:created>
  <dcterms:modified xsi:type="dcterms:W3CDTF">2020-05-22T08:23:00Z</dcterms:modified>
</cp:coreProperties>
</file>